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7B0F" w14:textId="77777777" w:rsidR="00EC2CCE" w:rsidRPr="00396E36" w:rsidRDefault="00EC2CCE" w:rsidP="00EC2CCE">
      <w:pPr>
        <w:rPr>
          <w:szCs w:val="24"/>
        </w:rPr>
      </w:pPr>
      <w:r w:rsidRPr="00396E36">
        <w:rPr>
          <w:rFonts w:hint="eastAsia"/>
          <w:szCs w:val="24"/>
        </w:rPr>
        <w:t>様式第７号（第１４条関係）</w:t>
      </w:r>
    </w:p>
    <w:p w14:paraId="4782B64E" w14:textId="77777777" w:rsidR="00EC2CCE" w:rsidRPr="00396E36" w:rsidRDefault="00EC2CCE" w:rsidP="00EC2CCE"/>
    <w:p w14:paraId="7C98AF97" w14:textId="77777777" w:rsidR="00EC2CCE" w:rsidRPr="00396E36" w:rsidRDefault="00EC2CCE" w:rsidP="00EC2CCE">
      <w:pPr>
        <w:jc w:val="center"/>
      </w:pPr>
      <w:bookmarkStart w:id="0" w:name="_Hlk222917236"/>
      <w:r w:rsidRPr="00396E36">
        <w:rPr>
          <w:rFonts w:hint="eastAsia"/>
        </w:rPr>
        <w:t>井原市医療的ケア児等在宅レスパイト事業</w:t>
      </w:r>
      <w:bookmarkEnd w:id="0"/>
      <w:r w:rsidRPr="00396E36">
        <w:rPr>
          <w:rFonts w:hint="eastAsia"/>
        </w:rPr>
        <w:t xml:space="preserve">　サービス提供実績報告書</w:t>
      </w:r>
    </w:p>
    <w:p w14:paraId="08952B38" w14:textId="77777777" w:rsidR="00EC2CCE" w:rsidRPr="00396E36" w:rsidRDefault="00EC2CCE" w:rsidP="00EC2CCE"/>
    <w:p w14:paraId="5DA7C474" w14:textId="77777777" w:rsidR="00EC2CCE" w:rsidRPr="00396E36" w:rsidRDefault="00EC2CCE" w:rsidP="00EC2CCE">
      <w:pPr>
        <w:jc w:val="right"/>
      </w:pPr>
      <w:r w:rsidRPr="00396E36">
        <w:rPr>
          <w:rFonts w:hint="eastAsia"/>
        </w:rPr>
        <w:t>年　　月　　日</w:t>
      </w:r>
    </w:p>
    <w:p w14:paraId="0828906D" w14:textId="77777777" w:rsidR="00EC2CCE" w:rsidRPr="00396E36" w:rsidRDefault="00EC2CCE" w:rsidP="00EC2CCE">
      <w:pPr>
        <w:ind w:firstLineChars="100" w:firstLine="220"/>
      </w:pPr>
      <w:r w:rsidRPr="00396E36">
        <w:rPr>
          <w:rFonts w:hint="eastAsia"/>
        </w:rPr>
        <w:t>井原市長　　　　殿</w:t>
      </w:r>
    </w:p>
    <w:p w14:paraId="173969DC" w14:textId="77777777" w:rsidR="00EC2CCE" w:rsidRPr="00396E36" w:rsidRDefault="00EC2CCE" w:rsidP="00EC2CCE">
      <w:pPr>
        <w:ind w:firstLineChars="1900" w:firstLine="4180"/>
      </w:pPr>
      <w:r w:rsidRPr="00396E36">
        <w:rPr>
          <w:rFonts w:hint="eastAsia"/>
        </w:rPr>
        <w:t>所在地</w:t>
      </w:r>
    </w:p>
    <w:p w14:paraId="109EE29C" w14:textId="77777777" w:rsidR="00EC2CCE" w:rsidRPr="00396E36" w:rsidRDefault="00EC2CCE" w:rsidP="00EC2CCE">
      <w:pPr>
        <w:ind w:firstLineChars="1900" w:firstLine="4180"/>
      </w:pPr>
      <w:r w:rsidRPr="00396E36">
        <w:rPr>
          <w:rFonts w:hint="eastAsia"/>
        </w:rPr>
        <w:t>名　称</w:t>
      </w:r>
    </w:p>
    <w:p w14:paraId="3A682B4D" w14:textId="77777777" w:rsidR="00EC2CCE" w:rsidRPr="00396E36" w:rsidRDefault="00EC2CCE" w:rsidP="00EC2CCE">
      <w:pPr>
        <w:ind w:firstLineChars="1800" w:firstLine="3960"/>
      </w:pPr>
      <w:r w:rsidRPr="00396E36">
        <w:rPr>
          <w:rFonts w:hint="eastAsia"/>
        </w:rPr>
        <w:t xml:space="preserve">　代表者氏名</w:t>
      </w:r>
    </w:p>
    <w:p w14:paraId="4951FE64" w14:textId="77777777" w:rsidR="00EC2CCE" w:rsidRPr="00D41686" w:rsidRDefault="00EC2CCE" w:rsidP="00EC2CCE"/>
    <w:p w14:paraId="69991EDD" w14:textId="77777777" w:rsidR="00EC2CCE" w:rsidRPr="00D41686" w:rsidRDefault="00EC2CCE" w:rsidP="00EC2CCE">
      <w:r w:rsidRPr="00D41686">
        <w:rPr>
          <w:rFonts w:hint="eastAsia"/>
        </w:rPr>
        <w:t xml:space="preserve">　下記のとおり、井原市医療的ケア児等在宅レスパイト事業におけるサービスを提供したので井原市医療的ケア児等在宅レスパイト事業実施要綱第１４条第１項の規定により報告します。</w:t>
      </w:r>
    </w:p>
    <w:tbl>
      <w:tblPr>
        <w:tblStyle w:val="aa"/>
        <w:tblW w:w="0" w:type="auto"/>
        <w:tblLook w:val="04A0" w:firstRow="1" w:lastRow="0" w:firstColumn="1" w:lastColumn="0" w:noHBand="0" w:noVBand="1"/>
      </w:tblPr>
      <w:tblGrid>
        <w:gridCol w:w="2263"/>
        <w:gridCol w:w="2835"/>
        <w:gridCol w:w="1560"/>
        <w:gridCol w:w="2402"/>
      </w:tblGrid>
      <w:tr w:rsidR="00EC2CCE" w:rsidRPr="00D41686" w14:paraId="4F660572" w14:textId="77777777" w:rsidTr="008B589E">
        <w:trPr>
          <w:trHeight w:val="542"/>
        </w:trPr>
        <w:tc>
          <w:tcPr>
            <w:tcW w:w="2263" w:type="dxa"/>
            <w:vAlign w:val="center"/>
          </w:tcPr>
          <w:p w14:paraId="3241EAA3" w14:textId="77777777" w:rsidR="00EC2CCE" w:rsidRPr="00D41686" w:rsidRDefault="00EC2CCE" w:rsidP="008B589E">
            <w:pPr>
              <w:jc w:val="distribute"/>
              <w:rPr>
                <w:szCs w:val="24"/>
              </w:rPr>
            </w:pPr>
            <w:r w:rsidRPr="00D41686">
              <w:rPr>
                <w:rFonts w:hint="eastAsia"/>
                <w:szCs w:val="24"/>
              </w:rPr>
              <w:t>利用登録者氏名</w:t>
            </w:r>
          </w:p>
        </w:tc>
        <w:tc>
          <w:tcPr>
            <w:tcW w:w="2835" w:type="dxa"/>
            <w:vAlign w:val="center"/>
          </w:tcPr>
          <w:p w14:paraId="25D34DB4" w14:textId="77777777" w:rsidR="00EC2CCE" w:rsidRPr="00D41686" w:rsidRDefault="00EC2CCE" w:rsidP="008B589E">
            <w:pPr>
              <w:rPr>
                <w:szCs w:val="24"/>
              </w:rPr>
            </w:pPr>
          </w:p>
        </w:tc>
        <w:tc>
          <w:tcPr>
            <w:tcW w:w="1560" w:type="dxa"/>
            <w:vAlign w:val="center"/>
          </w:tcPr>
          <w:p w14:paraId="3658A7BE" w14:textId="77777777" w:rsidR="00EC2CCE" w:rsidRPr="00D41686" w:rsidRDefault="00EC2CCE" w:rsidP="008B589E">
            <w:pPr>
              <w:jc w:val="distribute"/>
              <w:rPr>
                <w:szCs w:val="24"/>
              </w:rPr>
            </w:pPr>
            <w:r w:rsidRPr="00D41686">
              <w:rPr>
                <w:rFonts w:hint="eastAsia"/>
                <w:szCs w:val="24"/>
              </w:rPr>
              <w:t>ｻｰﾋﾞｽ提供月</w:t>
            </w:r>
          </w:p>
        </w:tc>
        <w:tc>
          <w:tcPr>
            <w:tcW w:w="2402" w:type="dxa"/>
            <w:vAlign w:val="center"/>
          </w:tcPr>
          <w:p w14:paraId="0227E417" w14:textId="77777777" w:rsidR="00EC2CCE" w:rsidRPr="00D41686" w:rsidRDefault="00EC2CCE" w:rsidP="008B589E">
            <w:pPr>
              <w:jc w:val="right"/>
              <w:rPr>
                <w:szCs w:val="24"/>
              </w:rPr>
            </w:pPr>
            <w:r w:rsidRPr="00D41686">
              <w:rPr>
                <w:rFonts w:hint="eastAsia"/>
                <w:szCs w:val="24"/>
              </w:rPr>
              <w:t xml:space="preserve">　　　年　　月分</w:t>
            </w:r>
          </w:p>
        </w:tc>
      </w:tr>
      <w:tr w:rsidR="00EC2CCE" w:rsidRPr="00396E36" w14:paraId="70715C04" w14:textId="77777777" w:rsidTr="008B589E">
        <w:trPr>
          <w:trHeight w:val="550"/>
        </w:trPr>
        <w:tc>
          <w:tcPr>
            <w:tcW w:w="2263" w:type="dxa"/>
            <w:vAlign w:val="center"/>
          </w:tcPr>
          <w:p w14:paraId="17EBBE03" w14:textId="77777777" w:rsidR="00EC2CCE" w:rsidRPr="00396E36" w:rsidRDefault="00EC2CCE" w:rsidP="008B589E">
            <w:pPr>
              <w:jc w:val="distribute"/>
              <w:rPr>
                <w:szCs w:val="24"/>
              </w:rPr>
            </w:pPr>
            <w:r w:rsidRPr="00396E36">
              <w:rPr>
                <w:rFonts w:hint="eastAsia"/>
                <w:szCs w:val="24"/>
              </w:rPr>
              <w:t>医療的ケア児等氏名</w:t>
            </w:r>
          </w:p>
        </w:tc>
        <w:tc>
          <w:tcPr>
            <w:tcW w:w="2835" w:type="dxa"/>
            <w:vAlign w:val="center"/>
          </w:tcPr>
          <w:p w14:paraId="49E52A2B" w14:textId="77777777" w:rsidR="00EC2CCE" w:rsidRPr="00396E36" w:rsidRDefault="00EC2CCE" w:rsidP="008B589E">
            <w:pPr>
              <w:rPr>
                <w:szCs w:val="24"/>
              </w:rPr>
            </w:pPr>
          </w:p>
        </w:tc>
        <w:tc>
          <w:tcPr>
            <w:tcW w:w="1560" w:type="dxa"/>
            <w:vAlign w:val="center"/>
          </w:tcPr>
          <w:p w14:paraId="778F8C7C" w14:textId="77777777" w:rsidR="00EC2CCE" w:rsidRPr="00396E36" w:rsidRDefault="00EC2CCE" w:rsidP="008B589E">
            <w:pPr>
              <w:jc w:val="distribute"/>
              <w:rPr>
                <w:szCs w:val="24"/>
              </w:rPr>
            </w:pPr>
            <w:r w:rsidRPr="00396E36">
              <w:rPr>
                <w:rFonts w:hint="eastAsia"/>
                <w:szCs w:val="24"/>
              </w:rPr>
              <w:t>生年月日</w:t>
            </w:r>
          </w:p>
        </w:tc>
        <w:tc>
          <w:tcPr>
            <w:tcW w:w="2402" w:type="dxa"/>
            <w:vAlign w:val="center"/>
          </w:tcPr>
          <w:p w14:paraId="590D5B38" w14:textId="77777777" w:rsidR="00EC2CCE" w:rsidRPr="00396E36" w:rsidRDefault="00EC2CCE" w:rsidP="008B589E">
            <w:pPr>
              <w:jc w:val="right"/>
              <w:rPr>
                <w:szCs w:val="24"/>
              </w:rPr>
            </w:pPr>
            <w:r w:rsidRPr="00396E36">
              <w:rPr>
                <w:rFonts w:hint="eastAsia"/>
                <w:szCs w:val="24"/>
              </w:rPr>
              <w:t>年　　月　　日</w:t>
            </w:r>
          </w:p>
        </w:tc>
      </w:tr>
      <w:tr w:rsidR="00EC2CCE" w:rsidRPr="00396E36" w14:paraId="48A8CE21" w14:textId="77777777" w:rsidTr="008B589E">
        <w:tc>
          <w:tcPr>
            <w:tcW w:w="5098" w:type="dxa"/>
            <w:gridSpan w:val="2"/>
            <w:vAlign w:val="center"/>
          </w:tcPr>
          <w:p w14:paraId="47E3FC24" w14:textId="77777777" w:rsidR="00EC2CCE" w:rsidRPr="00396E36" w:rsidRDefault="00EC2CCE" w:rsidP="008B589E">
            <w:pPr>
              <w:jc w:val="center"/>
              <w:rPr>
                <w:szCs w:val="24"/>
              </w:rPr>
            </w:pPr>
            <w:r w:rsidRPr="00396E36">
              <w:rPr>
                <w:rFonts w:hint="eastAsia"/>
                <w:szCs w:val="24"/>
              </w:rPr>
              <w:t>１年間における累計利用時間</w:t>
            </w:r>
          </w:p>
          <w:p w14:paraId="104CC021" w14:textId="77777777" w:rsidR="00EC2CCE" w:rsidRPr="00396E36" w:rsidRDefault="00EC2CCE" w:rsidP="008B589E">
            <w:pPr>
              <w:jc w:val="center"/>
              <w:rPr>
                <w:szCs w:val="24"/>
              </w:rPr>
            </w:pPr>
            <w:r w:rsidRPr="00396E36">
              <w:rPr>
                <w:rFonts w:hint="eastAsia"/>
                <w:szCs w:val="24"/>
              </w:rPr>
              <w:t>（本件実績までを含む）</w:t>
            </w:r>
          </w:p>
        </w:tc>
        <w:tc>
          <w:tcPr>
            <w:tcW w:w="3962" w:type="dxa"/>
            <w:gridSpan w:val="2"/>
            <w:vAlign w:val="center"/>
          </w:tcPr>
          <w:p w14:paraId="6B737DAA" w14:textId="77777777" w:rsidR="00EC2CCE" w:rsidRPr="00396E36" w:rsidRDefault="00EC2CCE" w:rsidP="008B589E">
            <w:pPr>
              <w:jc w:val="center"/>
              <w:rPr>
                <w:szCs w:val="24"/>
              </w:rPr>
            </w:pPr>
            <w:r w:rsidRPr="00396E36">
              <w:rPr>
                <w:rFonts w:hint="eastAsia"/>
                <w:szCs w:val="24"/>
              </w:rPr>
              <w:t xml:space="preserve">　　　　　時間／６０時間</w:t>
            </w:r>
          </w:p>
        </w:tc>
      </w:tr>
    </w:tbl>
    <w:p w14:paraId="0EF8AD12" w14:textId="77777777" w:rsidR="00EC2CCE" w:rsidRPr="00396E36" w:rsidRDefault="00EC2CCE" w:rsidP="00EC2CCE">
      <w:pPr>
        <w:rPr>
          <w:szCs w:val="24"/>
        </w:rPr>
      </w:pPr>
    </w:p>
    <w:tbl>
      <w:tblPr>
        <w:tblStyle w:val="aa"/>
        <w:tblW w:w="0" w:type="auto"/>
        <w:tblLook w:val="04A0" w:firstRow="1" w:lastRow="0" w:firstColumn="1" w:lastColumn="0" w:noHBand="0" w:noVBand="1"/>
      </w:tblPr>
      <w:tblGrid>
        <w:gridCol w:w="903"/>
        <w:gridCol w:w="1169"/>
        <w:gridCol w:w="1170"/>
        <w:gridCol w:w="1148"/>
        <w:gridCol w:w="1984"/>
        <w:gridCol w:w="2686"/>
      </w:tblGrid>
      <w:tr w:rsidR="00EC2CCE" w:rsidRPr="00396E36" w14:paraId="1E7C5356" w14:textId="77777777" w:rsidTr="008B589E">
        <w:tc>
          <w:tcPr>
            <w:tcW w:w="903" w:type="dxa"/>
            <w:vMerge w:val="restart"/>
            <w:vAlign w:val="center"/>
          </w:tcPr>
          <w:p w14:paraId="75144049" w14:textId="77777777" w:rsidR="00EC2CCE" w:rsidRPr="00396E36" w:rsidRDefault="00EC2CCE" w:rsidP="008B589E">
            <w:pPr>
              <w:jc w:val="center"/>
              <w:rPr>
                <w:szCs w:val="24"/>
              </w:rPr>
            </w:pPr>
            <w:r w:rsidRPr="00396E36">
              <w:rPr>
                <w:rFonts w:hint="eastAsia"/>
                <w:szCs w:val="24"/>
              </w:rPr>
              <w:t>日付</w:t>
            </w:r>
          </w:p>
        </w:tc>
        <w:tc>
          <w:tcPr>
            <w:tcW w:w="2339" w:type="dxa"/>
            <w:gridSpan w:val="2"/>
            <w:vAlign w:val="center"/>
          </w:tcPr>
          <w:p w14:paraId="24F32BEE" w14:textId="77777777" w:rsidR="00EC2CCE" w:rsidRPr="00396E36" w:rsidRDefault="00EC2CCE" w:rsidP="008B589E">
            <w:pPr>
              <w:jc w:val="center"/>
              <w:rPr>
                <w:szCs w:val="24"/>
              </w:rPr>
            </w:pPr>
            <w:r w:rsidRPr="00396E36">
              <w:rPr>
                <w:rFonts w:hint="eastAsia"/>
                <w:szCs w:val="24"/>
              </w:rPr>
              <w:t>サービス提供時間</w:t>
            </w:r>
          </w:p>
        </w:tc>
        <w:tc>
          <w:tcPr>
            <w:tcW w:w="1148" w:type="dxa"/>
            <w:vMerge w:val="restart"/>
            <w:vAlign w:val="center"/>
          </w:tcPr>
          <w:p w14:paraId="1FE9033C" w14:textId="77777777" w:rsidR="00EC2CCE" w:rsidRPr="00396E36" w:rsidRDefault="00EC2CCE" w:rsidP="008B589E">
            <w:pPr>
              <w:jc w:val="center"/>
              <w:rPr>
                <w:szCs w:val="24"/>
              </w:rPr>
            </w:pPr>
            <w:r w:rsidRPr="00396E36">
              <w:rPr>
                <w:rFonts w:hint="eastAsia"/>
                <w:szCs w:val="24"/>
              </w:rPr>
              <w:t>サービス</w:t>
            </w:r>
          </w:p>
          <w:p w14:paraId="492DC9FF" w14:textId="77777777" w:rsidR="00EC2CCE" w:rsidRPr="00396E36" w:rsidRDefault="00EC2CCE" w:rsidP="008B589E">
            <w:pPr>
              <w:jc w:val="center"/>
              <w:rPr>
                <w:szCs w:val="24"/>
              </w:rPr>
            </w:pPr>
            <w:r w:rsidRPr="00396E36">
              <w:rPr>
                <w:rFonts w:hint="eastAsia"/>
                <w:szCs w:val="24"/>
              </w:rPr>
              <w:t>算定時間</w:t>
            </w:r>
          </w:p>
        </w:tc>
        <w:tc>
          <w:tcPr>
            <w:tcW w:w="1984" w:type="dxa"/>
            <w:vMerge w:val="restart"/>
            <w:vAlign w:val="center"/>
          </w:tcPr>
          <w:p w14:paraId="7CAB1420" w14:textId="77777777" w:rsidR="00EC2CCE" w:rsidRPr="00396E36" w:rsidRDefault="00EC2CCE" w:rsidP="008B589E">
            <w:pPr>
              <w:jc w:val="center"/>
              <w:rPr>
                <w:szCs w:val="24"/>
              </w:rPr>
            </w:pPr>
            <w:r w:rsidRPr="00396E36">
              <w:rPr>
                <w:rFonts w:hint="eastAsia"/>
                <w:szCs w:val="24"/>
              </w:rPr>
              <w:t>備考</w:t>
            </w:r>
          </w:p>
        </w:tc>
        <w:tc>
          <w:tcPr>
            <w:tcW w:w="2686" w:type="dxa"/>
            <w:vMerge w:val="restart"/>
            <w:vAlign w:val="center"/>
          </w:tcPr>
          <w:p w14:paraId="4A2FFD52" w14:textId="77777777" w:rsidR="00EC2CCE" w:rsidRPr="00396E36" w:rsidRDefault="00EC2CCE" w:rsidP="008B589E">
            <w:pPr>
              <w:jc w:val="center"/>
              <w:rPr>
                <w:szCs w:val="24"/>
              </w:rPr>
            </w:pPr>
            <w:r w:rsidRPr="00396E36">
              <w:rPr>
                <w:rFonts w:hint="eastAsia"/>
                <w:szCs w:val="24"/>
              </w:rPr>
              <w:t>サービス</w:t>
            </w:r>
          </w:p>
          <w:p w14:paraId="2E1609A2" w14:textId="77777777" w:rsidR="00EC2CCE" w:rsidRPr="00396E36" w:rsidRDefault="00EC2CCE" w:rsidP="008B589E">
            <w:pPr>
              <w:jc w:val="center"/>
              <w:rPr>
                <w:szCs w:val="24"/>
              </w:rPr>
            </w:pPr>
            <w:r w:rsidRPr="00396E36">
              <w:rPr>
                <w:rFonts w:hint="eastAsia"/>
                <w:szCs w:val="24"/>
              </w:rPr>
              <w:t>実施場所</w:t>
            </w:r>
          </w:p>
        </w:tc>
      </w:tr>
      <w:tr w:rsidR="00EC2CCE" w:rsidRPr="00396E36" w14:paraId="1905A5C5" w14:textId="77777777" w:rsidTr="008B589E">
        <w:tc>
          <w:tcPr>
            <w:tcW w:w="903" w:type="dxa"/>
            <w:vMerge/>
            <w:vAlign w:val="center"/>
          </w:tcPr>
          <w:p w14:paraId="2295C8A9" w14:textId="77777777" w:rsidR="00EC2CCE" w:rsidRPr="00396E36" w:rsidRDefault="00EC2CCE" w:rsidP="008B589E">
            <w:pPr>
              <w:rPr>
                <w:szCs w:val="24"/>
              </w:rPr>
            </w:pPr>
          </w:p>
        </w:tc>
        <w:tc>
          <w:tcPr>
            <w:tcW w:w="1169" w:type="dxa"/>
            <w:vAlign w:val="center"/>
          </w:tcPr>
          <w:p w14:paraId="673FBAA2" w14:textId="77777777" w:rsidR="00EC2CCE" w:rsidRPr="00396E36" w:rsidRDefault="00EC2CCE" w:rsidP="008B589E">
            <w:pPr>
              <w:jc w:val="center"/>
              <w:rPr>
                <w:szCs w:val="24"/>
              </w:rPr>
            </w:pPr>
            <w:r w:rsidRPr="00396E36">
              <w:rPr>
                <w:rFonts w:hint="eastAsia"/>
                <w:szCs w:val="24"/>
              </w:rPr>
              <w:t>開始時刻</w:t>
            </w:r>
          </w:p>
        </w:tc>
        <w:tc>
          <w:tcPr>
            <w:tcW w:w="1170" w:type="dxa"/>
            <w:vAlign w:val="center"/>
          </w:tcPr>
          <w:p w14:paraId="12E7BE62" w14:textId="77777777" w:rsidR="00EC2CCE" w:rsidRPr="00396E36" w:rsidRDefault="00EC2CCE" w:rsidP="008B589E">
            <w:pPr>
              <w:jc w:val="center"/>
              <w:rPr>
                <w:szCs w:val="24"/>
              </w:rPr>
            </w:pPr>
            <w:r w:rsidRPr="00396E36">
              <w:rPr>
                <w:rFonts w:hint="eastAsia"/>
                <w:szCs w:val="24"/>
              </w:rPr>
              <w:t>終了時刻</w:t>
            </w:r>
          </w:p>
        </w:tc>
        <w:tc>
          <w:tcPr>
            <w:tcW w:w="1148" w:type="dxa"/>
            <w:vMerge/>
            <w:vAlign w:val="center"/>
          </w:tcPr>
          <w:p w14:paraId="5F7F6DCC" w14:textId="77777777" w:rsidR="00EC2CCE" w:rsidRPr="00396E36" w:rsidRDefault="00EC2CCE" w:rsidP="008B589E">
            <w:pPr>
              <w:rPr>
                <w:szCs w:val="24"/>
              </w:rPr>
            </w:pPr>
          </w:p>
        </w:tc>
        <w:tc>
          <w:tcPr>
            <w:tcW w:w="1984" w:type="dxa"/>
            <w:vMerge/>
            <w:vAlign w:val="center"/>
          </w:tcPr>
          <w:p w14:paraId="36A40DCA" w14:textId="77777777" w:rsidR="00EC2CCE" w:rsidRPr="00396E36" w:rsidRDefault="00EC2CCE" w:rsidP="008B589E">
            <w:pPr>
              <w:rPr>
                <w:szCs w:val="24"/>
              </w:rPr>
            </w:pPr>
          </w:p>
        </w:tc>
        <w:tc>
          <w:tcPr>
            <w:tcW w:w="2686" w:type="dxa"/>
            <w:vMerge/>
            <w:vAlign w:val="center"/>
          </w:tcPr>
          <w:p w14:paraId="4EB1E0B0" w14:textId="77777777" w:rsidR="00EC2CCE" w:rsidRPr="00396E36" w:rsidRDefault="00EC2CCE" w:rsidP="008B589E">
            <w:pPr>
              <w:rPr>
                <w:szCs w:val="24"/>
              </w:rPr>
            </w:pPr>
          </w:p>
        </w:tc>
      </w:tr>
      <w:tr w:rsidR="00EC2CCE" w:rsidRPr="00396E36" w14:paraId="509BC8CD" w14:textId="77777777" w:rsidTr="008B589E">
        <w:tc>
          <w:tcPr>
            <w:tcW w:w="903" w:type="dxa"/>
            <w:vAlign w:val="center"/>
          </w:tcPr>
          <w:p w14:paraId="08B52447"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283D63A1"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5623D4EE"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37AC8634"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70A54743" w14:textId="77777777" w:rsidR="00EC2CCE" w:rsidRPr="00396E36" w:rsidRDefault="00EC2CCE" w:rsidP="008B589E">
            <w:pPr>
              <w:rPr>
                <w:szCs w:val="24"/>
              </w:rPr>
            </w:pPr>
          </w:p>
        </w:tc>
        <w:tc>
          <w:tcPr>
            <w:tcW w:w="2686" w:type="dxa"/>
            <w:vAlign w:val="center"/>
          </w:tcPr>
          <w:p w14:paraId="0FABD565" w14:textId="77777777" w:rsidR="00EC2CCE" w:rsidRPr="00396E36" w:rsidRDefault="00EC2CCE" w:rsidP="008B589E">
            <w:pPr>
              <w:rPr>
                <w:sz w:val="18"/>
                <w:szCs w:val="20"/>
              </w:rPr>
            </w:pPr>
            <w:r w:rsidRPr="00396E36">
              <w:rPr>
                <w:rFonts w:hint="eastAsia"/>
                <w:sz w:val="18"/>
                <w:szCs w:val="20"/>
              </w:rPr>
              <w:t>１　自宅（保険適用外の時間）</w:t>
            </w:r>
          </w:p>
          <w:p w14:paraId="4E264780" w14:textId="77777777" w:rsidR="00EC2CCE" w:rsidRPr="00396E36" w:rsidRDefault="00EC2CCE" w:rsidP="008B589E">
            <w:pPr>
              <w:rPr>
                <w:sz w:val="18"/>
                <w:szCs w:val="20"/>
              </w:rPr>
            </w:pPr>
            <w:r w:rsidRPr="00396E36">
              <w:rPr>
                <w:rFonts w:hint="eastAsia"/>
                <w:sz w:val="18"/>
                <w:szCs w:val="20"/>
              </w:rPr>
              <w:t>２　自宅外でのケア</w:t>
            </w:r>
          </w:p>
          <w:p w14:paraId="2D91E21A" w14:textId="77777777" w:rsidR="00EC2CCE" w:rsidRPr="00396E36" w:rsidRDefault="00EC2CCE" w:rsidP="008B589E">
            <w:pPr>
              <w:rPr>
                <w:sz w:val="18"/>
                <w:szCs w:val="20"/>
              </w:rPr>
            </w:pPr>
            <w:r w:rsidRPr="00396E36">
              <w:rPr>
                <w:rFonts w:hint="eastAsia"/>
                <w:sz w:val="18"/>
                <w:szCs w:val="20"/>
              </w:rPr>
              <w:t>３　その他（　　　　　　　）</w:t>
            </w:r>
          </w:p>
        </w:tc>
      </w:tr>
      <w:tr w:rsidR="00EC2CCE" w:rsidRPr="00396E36" w14:paraId="3E83567E" w14:textId="77777777" w:rsidTr="008B589E">
        <w:tc>
          <w:tcPr>
            <w:tcW w:w="903" w:type="dxa"/>
            <w:vAlign w:val="center"/>
          </w:tcPr>
          <w:p w14:paraId="037333A6"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75910C3E"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588F956B"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1763FD1F"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71F23A2B" w14:textId="77777777" w:rsidR="00EC2CCE" w:rsidRPr="00396E36" w:rsidRDefault="00EC2CCE" w:rsidP="008B589E">
            <w:pPr>
              <w:rPr>
                <w:szCs w:val="24"/>
              </w:rPr>
            </w:pPr>
          </w:p>
        </w:tc>
        <w:tc>
          <w:tcPr>
            <w:tcW w:w="2686" w:type="dxa"/>
            <w:vAlign w:val="center"/>
          </w:tcPr>
          <w:p w14:paraId="74AE6E64" w14:textId="77777777" w:rsidR="00EC2CCE" w:rsidRPr="00396E36" w:rsidRDefault="00EC2CCE" w:rsidP="008B589E">
            <w:pPr>
              <w:rPr>
                <w:sz w:val="18"/>
                <w:szCs w:val="20"/>
              </w:rPr>
            </w:pPr>
            <w:r w:rsidRPr="00396E36">
              <w:rPr>
                <w:rFonts w:hint="eastAsia"/>
                <w:sz w:val="18"/>
                <w:szCs w:val="20"/>
              </w:rPr>
              <w:t>１　自宅（保険適用外の時間）</w:t>
            </w:r>
          </w:p>
          <w:p w14:paraId="62CDEC62" w14:textId="77777777" w:rsidR="00EC2CCE" w:rsidRPr="00396E36" w:rsidRDefault="00EC2CCE" w:rsidP="008B589E">
            <w:pPr>
              <w:rPr>
                <w:sz w:val="18"/>
                <w:szCs w:val="20"/>
              </w:rPr>
            </w:pPr>
            <w:r w:rsidRPr="00396E36">
              <w:rPr>
                <w:rFonts w:hint="eastAsia"/>
                <w:sz w:val="18"/>
                <w:szCs w:val="20"/>
              </w:rPr>
              <w:t>２　自宅外でのケア</w:t>
            </w:r>
          </w:p>
          <w:p w14:paraId="10F267C3" w14:textId="77777777" w:rsidR="00EC2CCE" w:rsidRPr="00396E36" w:rsidRDefault="00EC2CCE" w:rsidP="008B589E">
            <w:pPr>
              <w:rPr>
                <w:szCs w:val="24"/>
              </w:rPr>
            </w:pPr>
            <w:r w:rsidRPr="00396E36">
              <w:rPr>
                <w:rFonts w:hint="eastAsia"/>
                <w:sz w:val="18"/>
                <w:szCs w:val="20"/>
              </w:rPr>
              <w:t>３　その他（　　　　　　　）</w:t>
            </w:r>
          </w:p>
        </w:tc>
      </w:tr>
      <w:tr w:rsidR="00EC2CCE" w:rsidRPr="00396E36" w14:paraId="486E19C7" w14:textId="77777777" w:rsidTr="008B589E">
        <w:tc>
          <w:tcPr>
            <w:tcW w:w="903" w:type="dxa"/>
            <w:vAlign w:val="center"/>
          </w:tcPr>
          <w:p w14:paraId="4F99F185"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5FD35BAC"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4A70C5F4"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6366EDC4"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7EBC6705" w14:textId="77777777" w:rsidR="00EC2CCE" w:rsidRPr="00396E36" w:rsidRDefault="00EC2CCE" w:rsidP="008B589E">
            <w:pPr>
              <w:rPr>
                <w:szCs w:val="24"/>
              </w:rPr>
            </w:pPr>
          </w:p>
        </w:tc>
        <w:tc>
          <w:tcPr>
            <w:tcW w:w="2686" w:type="dxa"/>
            <w:vAlign w:val="center"/>
          </w:tcPr>
          <w:p w14:paraId="1CC91D76" w14:textId="77777777" w:rsidR="00EC2CCE" w:rsidRPr="00396E36" w:rsidRDefault="00EC2CCE" w:rsidP="008B589E">
            <w:pPr>
              <w:rPr>
                <w:sz w:val="18"/>
                <w:szCs w:val="20"/>
              </w:rPr>
            </w:pPr>
            <w:r w:rsidRPr="00396E36">
              <w:rPr>
                <w:rFonts w:hint="eastAsia"/>
                <w:sz w:val="18"/>
                <w:szCs w:val="20"/>
              </w:rPr>
              <w:t>１　自宅（保険適用外の時間）</w:t>
            </w:r>
          </w:p>
          <w:p w14:paraId="6A7BE80B" w14:textId="77777777" w:rsidR="00EC2CCE" w:rsidRPr="00396E36" w:rsidRDefault="00EC2CCE" w:rsidP="008B589E">
            <w:pPr>
              <w:rPr>
                <w:sz w:val="18"/>
                <w:szCs w:val="20"/>
              </w:rPr>
            </w:pPr>
            <w:r w:rsidRPr="00396E36">
              <w:rPr>
                <w:rFonts w:hint="eastAsia"/>
                <w:sz w:val="18"/>
                <w:szCs w:val="20"/>
              </w:rPr>
              <w:t>２　自宅外でのケア</w:t>
            </w:r>
          </w:p>
          <w:p w14:paraId="2E81E655" w14:textId="77777777" w:rsidR="00EC2CCE" w:rsidRPr="00396E36" w:rsidRDefault="00EC2CCE" w:rsidP="008B589E">
            <w:pPr>
              <w:rPr>
                <w:szCs w:val="24"/>
              </w:rPr>
            </w:pPr>
            <w:r w:rsidRPr="00396E36">
              <w:rPr>
                <w:rFonts w:hint="eastAsia"/>
                <w:sz w:val="18"/>
                <w:szCs w:val="20"/>
              </w:rPr>
              <w:t>３　その他（　　　　　　　）</w:t>
            </w:r>
          </w:p>
        </w:tc>
      </w:tr>
      <w:tr w:rsidR="00EC2CCE" w:rsidRPr="00396E36" w14:paraId="1440E51D" w14:textId="77777777" w:rsidTr="008B589E">
        <w:tc>
          <w:tcPr>
            <w:tcW w:w="903" w:type="dxa"/>
            <w:vAlign w:val="center"/>
          </w:tcPr>
          <w:p w14:paraId="42DFCB66"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1E8AD54F"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4F25F597"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7E4B7D0A"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3108EB02" w14:textId="77777777" w:rsidR="00EC2CCE" w:rsidRPr="00396E36" w:rsidRDefault="00EC2CCE" w:rsidP="008B589E">
            <w:pPr>
              <w:rPr>
                <w:szCs w:val="24"/>
              </w:rPr>
            </w:pPr>
          </w:p>
        </w:tc>
        <w:tc>
          <w:tcPr>
            <w:tcW w:w="2686" w:type="dxa"/>
            <w:vAlign w:val="center"/>
          </w:tcPr>
          <w:p w14:paraId="3E2C87AA" w14:textId="77777777" w:rsidR="00EC2CCE" w:rsidRPr="00396E36" w:rsidRDefault="00EC2CCE" w:rsidP="008B589E">
            <w:pPr>
              <w:rPr>
                <w:sz w:val="18"/>
                <w:szCs w:val="20"/>
              </w:rPr>
            </w:pPr>
            <w:r w:rsidRPr="00396E36">
              <w:rPr>
                <w:rFonts w:hint="eastAsia"/>
                <w:sz w:val="18"/>
                <w:szCs w:val="20"/>
              </w:rPr>
              <w:t>１　自宅（保険適用外の時間）</w:t>
            </w:r>
          </w:p>
          <w:p w14:paraId="4D5D59BA" w14:textId="77777777" w:rsidR="00EC2CCE" w:rsidRPr="00396E36" w:rsidRDefault="00EC2CCE" w:rsidP="008B589E">
            <w:pPr>
              <w:rPr>
                <w:sz w:val="18"/>
                <w:szCs w:val="20"/>
              </w:rPr>
            </w:pPr>
            <w:r w:rsidRPr="00396E36">
              <w:rPr>
                <w:rFonts w:hint="eastAsia"/>
                <w:sz w:val="18"/>
                <w:szCs w:val="20"/>
              </w:rPr>
              <w:t>２　自宅外でのケア</w:t>
            </w:r>
          </w:p>
          <w:p w14:paraId="11480DAA" w14:textId="77777777" w:rsidR="00EC2CCE" w:rsidRPr="00396E36" w:rsidRDefault="00EC2CCE" w:rsidP="008B589E">
            <w:pPr>
              <w:rPr>
                <w:szCs w:val="24"/>
              </w:rPr>
            </w:pPr>
            <w:r w:rsidRPr="00396E36">
              <w:rPr>
                <w:rFonts w:hint="eastAsia"/>
                <w:sz w:val="18"/>
                <w:szCs w:val="20"/>
              </w:rPr>
              <w:t>３　その他（　　　　　　　）</w:t>
            </w:r>
          </w:p>
        </w:tc>
      </w:tr>
      <w:tr w:rsidR="00EC2CCE" w:rsidRPr="00396E36" w14:paraId="6E3564D7" w14:textId="77777777" w:rsidTr="008B589E">
        <w:tc>
          <w:tcPr>
            <w:tcW w:w="903" w:type="dxa"/>
            <w:vAlign w:val="center"/>
          </w:tcPr>
          <w:p w14:paraId="18A23F69"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236769A0"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514BE7BB"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6805CB25"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414F3EF5" w14:textId="77777777" w:rsidR="00EC2CCE" w:rsidRPr="00396E36" w:rsidRDefault="00EC2CCE" w:rsidP="008B589E">
            <w:pPr>
              <w:rPr>
                <w:szCs w:val="24"/>
              </w:rPr>
            </w:pPr>
          </w:p>
        </w:tc>
        <w:tc>
          <w:tcPr>
            <w:tcW w:w="2686" w:type="dxa"/>
            <w:vAlign w:val="center"/>
          </w:tcPr>
          <w:p w14:paraId="182F01CA" w14:textId="77777777" w:rsidR="00EC2CCE" w:rsidRPr="00396E36" w:rsidRDefault="00EC2CCE" w:rsidP="008B589E">
            <w:pPr>
              <w:rPr>
                <w:sz w:val="18"/>
                <w:szCs w:val="20"/>
              </w:rPr>
            </w:pPr>
            <w:r w:rsidRPr="00396E36">
              <w:rPr>
                <w:rFonts w:hint="eastAsia"/>
                <w:sz w:val="18"/>
                <w:szCs w:val="20"/>
              </w:rPr>
              <w:t>１　自宅（保険適用外の時間）</w:t>
            </w:r>
          </w:p>
          <w:p w14:paraId="5E64727B" w14:textId="77777777" w:rsidR="00EC2CCE" w:rsidRPr="00396E36" w:rsidRDefault="00EC2CCE" w:rsidP="008B589E">
            <w:pPr>
              <w:rPr>
                <w:sz w:val="18"/>
                <w:szCs w:val="20"/>
              </w:rPr>
            </w:pPr>
            <w:r w:rsidRPr="00396E36">
              <w:rPr>
                <w:rFonts w:hint="eastAsia"/>
                <w:sz w:val="18"/>
                <w:szCs w:val="20"/>
              </w:rPr>
              <w:t>２　自宅外でのケア</w:t>
            </w:r>
          </w:p>
          <w:p w14:paraId="4E88B931" w14:textId="77777777" w:rsidR="00EC2CCE" w:rsidRPr="00396E36" w:rsidRDefault="00EC2CCE" w:rsidP="008B589E">
            <w:pPr>
              <w:rPr>
                <w:sz w:val="18"/>
                <w:szCs w:val="20"/>
              </w:rPr>
            </w:pPr>
            <w:r w:rsidRPr="00396E36">
              <w:rPr>
                <w:rFonts w:hint="eastAsia"/>
                <w:sz w:val="18"/>
                <w:szCs w:val="20"/>
              </w:rPr>
              <w:t>３　その他（　　　　　　　）</w:t>
            </w:r>
          </w:p>
        </w:tc>
      </w:tr>
      <w:tr w:rsidR="00EC2CCE" w:rsidRPr="00396E36" w14:paraId="54B30144" w14:textId="77777777" w:rsidTr="008B589E">
        <w:tc>
          <w:tcPr>
            <w:tcW w:w="903" w:type="dxa"/>
            <w:vAlign w:val="center"/>
          </w:tcPr>
          <w:p w14:paraId="116A765B"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3C4B4A6A"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2F7297AE"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5A31B983"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40A6C57C" w14:textId="77777777" w:rsidR="00EC2CCE" w:rsidRPr="00396E36" w:rsidRDefault="00EC2CCE" w:rsidP="008B589E">
            <w:pPr>
              <w:rPr>
                <w:szCs w:val="24"/>
              </w:rPr>
            </w:pPr>
          </w:p>
        </w:tc>
        <w:tc>
          <w:tcPr>
            <w:tcW w:w="2686" w:type="dxa"/>
            <w:vAlign w:val="center"/>
          </w:tcPr>
          <w:p w14:paraId="58F2F94A" w14:textId="77777777" w:rsidR="00EC2CCE" w:rsidRPr="00396E36" w:rsidRDefault="00EC2CCE" w:rsidP="008B589E">
            <w:pPr>
              <w:rPr>
                <w:sz w:val="18"/>
                <w:szCs w:val="20"/>
              </w:rPr>
            </w:pPr>
            <w:r w:rsidRPr="00396E36">
              <w:rPr>
                <w:rFonts w:hint="eastAsia"/>
                <w:sz w:val="18"/>
                <w:szCs w:val="20"/>
              </w:rPr>
              <w:t>１　自宅（保険適用外の時間）</w:t>
            </w:r>
          </w:p>
          <w:p w14:paraId="7C528484" w14:textId="77777777" w:rsidR="00EC2CCE" w:rsidRPr="00396E36" w:rsidRDefault="00EC2CCE" w:rsidP="008B589E">
            <w:pPr>
              <w:rPr>
                <w:sz w:val="18"/>
                <w:szCs w:val="20"/>
              </w:rPr>
            </w:pPr>
            <w:r w:rsidRPr="00396E36">
              <w:rPr>
                <w:rFonts w:hint="eastAsia"/>
                <w:sz w:val="18"/>
                <w:szCs w:val="20"/>
              </w:rPr>
              <w:t>２　自宅外でのケア</w:t>
            </w:r>
          </w:p>
          <w:p w14:paraId="04B2A6BB" w14:textId="77777777" w:rsidR="00EC2CCE" w:rsidRPr="00396E36" w:rsidRDefault="00EC2CCE" w:rsidP="008B589E">
            <w:pPr>
              <w:rPr>
                <w:sz w:val="18"/>
                <w:szCs w:val="20"/>
              </w:rPr>
            </w:pPr>
            <w:r w:rsidRPr="00396E36">
              <w:rPr>
                <w:rFonts w:hint="eastAsia"/>
                <w:sz w:val="18"/>
                <w:szCs w:val="20"/>
              </w:rPr>
              <w:t>３　その他（　　　　　　　）</w:t>
            </w:r>
          </w:p>
        </w:tc>
      </w:tr>
      <w:tr w:rsidR="00EC2CCE" w:rsidRPr="00396E36" w14:paraId="15DF8C1E" w14:textId="77777777" w:rsidTr="008B589E">
        <w:tc>
          <w:tcPr>
            <w:tcW w:w="903" w:type="dxa"/>
            <w:vAlign w:val="center"/>
          </w:tcPr>
          <w:p w14:paraId="7244636B" w14:textId="77777777" w:rsidR="00EC2CCE" w:rsidRPr="00396E36" w:rsidRDefault="00EC2CCE" w:rsidP="008B589E">
            <w:pPr>
              <w:jc w:val="right"/>
              <w:rPr>
                <w:szCs w:val="24"/>
              </w:rPr>
            </w:pPr>
            <w:r w:rsidRPr="00396E36">
              <w:rPr>
                <w:rFonts w:hint="eastAsia"/>
                <w:szCs w:val="24"/>
              </w:rPr>
              <w:t>日</w:t>
            </w:r>
          </w:p>
        </w:tc>
        <w:tc>
          <w:tcPr>
            <w:tcW w:w="1169" w:type="dxa"/>
            <w:vAlign w:val="center"/>
          </w:tcPr>
          <w:p w14:paraId="44A6F848" w14:textId="77777777" w:rsidR="00EC2CCE" w:rsidRPr="00396E36" w:rsidRDefault="00EC2CCE" w:rsidP="008B589E">
            <w:pPr>
              <w:rPr>
                <w:szCs w:val="24"/>
              </w:rPr>
            </w:pPr>
            <w:r w:rsidRPr="00396E36">
              <w:rPr>
                <w:rFonts w:hint="eastAsia"/>
                <w:szCs w:val="24"/>
              </w:rPr>
              <w:t xml:space="preserve">　：</w:t>
            </w:r>
          </w:p>
        </w:tc>
        <w:tc>
          <w:tcPr>
            <w:tcW w:w="1170" w:type="dxa"/>
            <w:vAlign w:val="center"/>
          </w:tcPr>
          <w:p w14:paraId="548FB819" w14:textId="77777777" w:rsidR="00EC2CCE" w:rsidRPr="00396E36" w:rsidRDefault="00EC2CCE" w:rsidP="008B589E">
            <w:pPr>
              <w:rPr>
                <w:szCs w:val="24"/>
              </w:rPr>
            </w:pPr>
            <w:r w:rsidRPr="00396E36">
              <w:rPr>
                <w:rFonts w:hint="eastAsia"/>
                <w:szCs w:val="24"/>
              </w:rPr>
              <w:t xml:space="preserve">　：</w:t>
            </w:r>
          </w:p>
        </w:tc>
        <w:tc>
          <w:tcPr>
            <w:tcW w:w="1148" w:type="dxa"/>
            <w:vAlign w:val="center"/>
          </w:tcPr>
          <w:p w14:paraId="28967E09" w14:textId="77777777" w:rsidR="00EC2CCE" w:rsidRPr="00396E36" w:rsidRDefault="00EC2CCE" w:rsidP="008B589E">
            <w:pPr>
              <w:rPr>
                <w:szCs w:val="24"/>
              </w:rPr>
            </w:pPr>
            <w:r w:rsidRPr="00396E36">
              <w:rPr>
                <w:rFonts w:hint="eastAsia"/>
                <w:szCs w:val="24"/>
              </w:rPr>
              <w:t xml:space="preserve">　：</w:t>
            </w:r>
          </w:p>
        </w:tc>
        <w:tc>
          <w:tcPr>
            <w:tcW w:w="1984" w:type="dxa"/>
            <w:vAlign w:val="center"/>
          </w:tcPr>
          <w:p w14:paraId="306DE8C7" w14:textId="77777777" w:rsidR="00EC2CCE" w:rsidRPr="00396E36" w:rsidRDefault="00EC2CCE" w:rsidP="008B589E">
            <w:pPr>
              <w:rPr>
                <w:szCs w:val="24"/>
              </w:rPr>
            </w:pPr>
          </w:p>
        </w:tc>
        <w:tc>
          <w:tcPr>
            <w:tcW w:w="2686" w:type="dxa"/>
            <w:vAlign w:val="center"/>
          </w:tcPr>
          <w:p w14:paraId="0387D50A" w14:textId="77777777" w:rsidR="00EC2CCE" w:rsidRPr="00396E36" w:rsidRDefault="00EC2CCE" w:rsidP="008B589E">
            <w:pPr>
              <w:rPr>
                <w:sz w:val="18"/>
                <w:szCs w:val="20"/>
              </w:rPr>
            </w:pPr>
            <w:r w:rsidRPr="00396E36">
              <w:rPr>
                <w:rFonts w:hint="eastAsia"/>
                <w:sz w:val="18"/>
                <w:szCs w:val="20"/>
              </w:rPr>
              <w:t>１　自宅（保険適用外の時間）</w:t>
            </w:r>
          </w:p>
          <w:p w14:paraId="0D04A3B2" w14:textId="77777777" w:rsidR="00EC2CCE" w:rsidRPr="00396E36" w:rsidRDefault="00EC2CCE" w:rsidP="008B589E">
            <w:pPr>
              <w:rPr>
                <w:sz w:val="18"/>
                <w:szCs w:val="20"/>
              </w:rPr>
            </w:pPr>
            <w:r w:rsidRPr="00396E36">
              <w:rPr>
                <w:rFonts w:hint="eastAsia"/>
                <w:sz w:val="18"/>
                <w:szCs w:val="20"/>
              </w:rPr>
              <w:t>２　自宅外でのケア</w:t>
            </w:r>
          </w:p>
          <w:p w14:paraId="0608ACF3" w14:textId="77777777" w:rsidR="00EC2CCE" w:rsidRPr="00396E36" w:rsidRDefault="00EC2CCE" w:rsidP="008B589E">
            <w:pPr>
              <w:rPr>
                <w:sz w:val="18"/>
                <w:szCs w:val="20"/>
              </w:rPr>
            </w:pPr>
            <w:r w:rsidRPr="00396E36">
              <w:rPr>
                <w:rFonts w:hint="eastAsia"/>
                <w:sz w:val="18"/>
                <w:szCs w:val="20"/>
              </w:rPr>
              <w:t>３　その他（　　　　　　　）</w:t>
            </w:r>
          </w:p>
        </w:tc>
      </w:tr>
    </w:tbl>
    <w:p w14:paraId="3C0F2A53" w14:textId="77777777" w:rsidR="00EC2CCE" w:rsidRPr="00396E36" w:rsidRDefault="00EC2CCE" w:rsidP="00EC2CCE">
      <w:pPr>
        <w:rPr>
          <w:szCs w:val="24"/>
        </w:rPr>
      </w:pPr>
    </w:p>
    <w:tbl>
      <w:tblPr>
        <w:tblStyle w:val="aa"/>
        <w:tblW w:w="0" w:type="auto"/>
        <w:tblLook w:val="04A0" w:firstRow="1" w:lastRow="0" w:firstColumn="1" w:lastColumn="0" w:noHBand="0" w:noVBand="1"/>
      </w:tblPr>
      <w:tblGrid>
        <w:gridCol w:w="3256"/>
        <w:gridCol w:w="1936"/>
        <w:gridCol w:w="1985"/>
      </w:tblGrid>
      <w:tr w:rsidR="00EC2CCE" w:rsidRPr="00396E36" w14:paraId="5BC177B5" w14:textId="77777777" w:rsidTr="008B589E">
        <w:trPr>
          <w:trHeight w:val="615"/>
        </w:trPr>
        <w:tc>
          <w:tcPr>
            <w:tcW w:w="3256" w:type="dxa"/>
            <w:vAlign w:val="center"/>
          </w:tcPr>
          <w:p w14:paraId="2CD77A4F" w14:textId="77777777" w:rsidR="00EC2CCE" w:rsidRPr="00396E36" w:rsidRDefault="00EC2CCE" w:rsidP="008B589E">
            <w:pPr>
              <w:jc w:val="center"/>
              <w:rPr>
                <w:szCs w:val="24"/>
              </w:rPr>
            </w:pPr>
            <w:r w:rsidRPr="00396E36">
              <w:rPr>
                <w:rFonts w:hint="eastAsia"/>
                <w:szCs w:val="24"/>
              </w:rPr>
              <w:t>サービス算定時間　合計</w:t>
            </w:r>
          </w:p>
        </w:tc>
        <w:tc>
          <w:tcPr>
            <w:tcW w:w="850" w:type="dxa"/>
            <w:vAlign w:val="center"/>
          </w:tcPr>
          <w:p w14:paraId="617BFF77" w14:textId="77777777" w:rsidR="00EC2CCE" w:rsidRPr="00396E36" w:rsidRDefault="00EC2CCE" w:rsidP="008B589E">
            <w:pPr>
              <w:ind w:right="880"/>
              <w:rPr>
                <w:szCs w:val="24"/>
              </w:rPr>
            </w:pPr>
            <w:r w:rsidRPr="00396E36">
              <w:rPr>
                <w:rFonts w:hint="eastAsia"/>
                <w:szCs w:val="24"/>
              </w:rPr>
              <w:t xml:space="preserve">　　　：</w:t>
            </w:r>
          </w:p>
        </w:tc>
        <w:tc>
          <w:tcPr>
            <w:tcW w:w="1985" w:type="dxa"/>
            <w:vAlign w:val="center"/>
          </w:tcPr>
          <w:p w14:paraId="6D045F1B" w14:textId="77777777" w:rsidR="00EC2CCE" w:rsidRPr="00396E36" w:rsidRDefault="00EC2CCE" w:rsidP="008B589E">
            <w:pPr>
              <w:jc w:val="right"/>
              <w:rPr>
                <w:szCs w:val="24"/>
              </w:rPr>
            </w:pPr>
            <w:r w:rsidRPr="00396E36">
              <w:rPr>
                <w:rFonts w:hint="eastAsia"/>
                <w:szCs w:val="24"/>
              </w:rPr>
              <w:t xml:space="preserve">　　時間</w:t>
            </w:r>
          </w:p>
        </w:tc>
      </w:tr>
    </w:tbl>
    <w:p w14:paraId="281A3FFC" w14:textId="77777777" w:rsidR="00EC2CCE" w:rsidRPr="00396E36" w:rsidRDefault="00EC2CCE" w:rsidP="00EC2CCE">
      <w:pPr>
        <w:rPr>
          <w:sz w:val="20"/>
          <w:szCs w:val="21"/>
        </w:rPr>
      </w:pPr>
      <w:r w:rsidRPr="00396E36">
        <w:rPr>
          <w:rFonts w:hint="eastAsia"/>
          <w:sz w:val="20"/>
          <w:szCs w:val="21"/>
        </w:rPr>
        <w:t xml:space="preserve">　※１　１年間とは、４月１日～翌３月３１日までを指します。</w:t>
      </w:r>
    </w:p>
    <w:p w14:paraId="1215693C" w14:textId="77777777" w:rsidR="00EC2CCE" w:rsidRPr="00396E36" w:rsidRDefault="00EC2CCE" w:rsidP="00EC2CCE">
      <w:pPr>
        <w:rPr>
          <w:sz w:val="20"/>
          <w:szCs w:val="21"/>
        </w:rPr>
      </w:pPr>
      <w:r w:rsidRPr="00396E36">
        <w:rPr>
          <w:rFonts w:hint="eastAsia"/>
          <w:sz w:val="20"/>
          <w:szCs w:val="21"/>
        </w:rPr>
        <w:t xml:space="preserve">　※２　健康保険法の適用対象となる訪問看護の時間を除いてください。</w:t>
      </w:r>
    </w:p>
    <w:p w14:paraId="5A72EF99" w14:textId="77777777" w:rsidR="00EC2CCE" w:rsidRPr="00396E36" w:rsidRDefault="00EC2CCE" w:rsidP="00EC2CCE">
      <w:pPr>
        <w:ind w:left="800" w:hangingChars="400" w:hanging="800"/>
        <w:rPr>
          <w:sz w:val="20"/>
          <w:szCs w:val="21"/>
        </w:rPr>
      </w:pPr>
      <w:r w:rsidRPr="00396E36">
        <w:rPr>
          <w:rFonts w:hint="eastAsia"/>
          <w:sz w:val="20"/>
          <w:szCs w:val="21"/>
        </w:rPr>
        <w:t xml:space="preserve">　※３　同日に複数事業所がサービスを提供した場合、他の事業所について、事業所名及びサービス提供時間を記載してください。</w:t>
      </w:r>
    </w:p>
    <w:p w14:paraId="065EA165" w14:textId="77777777" w:rsidR="00EC2CCE" w:rsidRPr="00396E36" w:rsidRDefault="00EC2CCE" w:rsidP="00EC2CCE">
      <w:pPr>
        <w:ind w:left="800" w:hangingChars="400" w:hanging="800"/>
        <w:rPr>
          <w:sz w:val="20"/>
          <w:szCs w:val="21"/>
        </w:rPr>
      </w:pPr>
      <w:r w:rsidRPr="00396E36">
        <w:rPr>
          <w:rFonts w:hint="eastAsia"/>
          <w:sz w:val="20"/>
          <w:szCs w:val="21"/>
        </w:rPr>
        <w:t xml:space="preserve">　※４　日ごとのサービス算定時間は、サービス提供時間数を記載し、サービス算定時間合計は、１時間単位（３０分未満切捨て、３０分以上切上げ）で記載してください。</w:t>
      </w:r>
    </w:p>
    <w:p w14:paraId="776246E0" w14:textId="77777777" w:rsidR="00EC2CCE" w:rsidRPr="00396E36" w:rsidRDefault="00EC2CCE" w:rsidP="00EC2CCE">
      <w:pPr>
        <w:rPr>
          <w:sz w:val="20"/>
          <w:szCs w:val="21"/>
        </w:rPr>
      </w:pPr>
      <w:r w:rsidRPr="00396E36">
        <w:rPr>
          <w:rFonts w:hint="eastAsia"/>
          <w:sz w:val="20"/>
          <w:szCs w:val="21"/>
        </w:rPr>
        <w:t xml:space="preserve">　※５　利用登録者の当該サービス提供月の実績内容について報告してください。</w:t>
      </w:r>
    </w:p>
    <w:p w14:paraId="2F720AA4" w14:textId="77777777" w:rsidR="002E4E96" w:rsidRPr="00EC2CCE" w:rsidRDefault="002E4E96"/>
    <w:sectPr w:rsidR="002E4E96" w:rsidRPr="00EC2CCE" w:rsidSect="00EC2CCE">
      <w:pgSz w:w="11906" w:h="16838" w:code="9"/>
      <w:pgMar w:top="1418" w:right="1418" w:bottom="1134" w:left="1418" w:header="851" w:footer="992" w:gutter="0"/>
      <w:cols w:space="425"/>
      <w:docGrid w:linePitch="375" w:charSpace="2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CE"/>
    <w:rsid w:val="002E4E96"/>
    <w:rsid w:val="00615F37"/>
    <w:rsid w:val="00EC2CCE"/>
    <w:rsid w:val="00F75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70D4C"/>
  <w15:chartTrackingRefBased/>
  <w15:docId w15:val="{A614A31C-DFD1-45E0-B11F-80EB7BAA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CE"/>
    <w:pPr>
      <w:widowControl w:val="0"/>
      <w:spacing w:after="0" w:line="240" w:lineRule="auto"/>
      <w:jc w:val="both"/>
    </w:pPr>
    <w:rPr>
      <w:rFonts w:ascii="ＭＳ 明朝" w:eastAsia="ＭＳ 明朝" w:hAnsi="ＭＳ 明朝"/>
      <w:szCs w:val="22"/>
      <w14:ligatures w14:val="none"/>
    </w:rPr>
  </w:style>
  <w:style w:type="paragraph" w:styleId="1">
    <w:name w:val="heading 1"/>
    <w:basedOn w:val="a"/>
    <w:next w:val="a"/>
    <w:link w:val="10"/>
    <w:uiPriority w:val="9"/>
    <w:qFormat/>
    <w:rsid w:val="00EC2CC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C2CC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C2CC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C2CCE"/>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C2CC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C2CC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C2CC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C2CC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C2CC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2C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2C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2C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2C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2C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2C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2C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2C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2C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2C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C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CC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C2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CCE"/>
    <w:pPr>
      <w:spacing w:before="160" w:after="160" w:line="259" w:lineRule="auto"/>
      <w:jc w:val="center"/>
    </w:pPr>
    <w:rPr>
      <w:rFonts w:asciiTheme="minorHAnsi" w:eastAsiaTheme="minorEastAsia" w:hAnsiTheme="minorHAnsi"/>
      <w:i/>
      <w:iCs/>
      <w:color w:val="404040" w:themeColor="text1" w:themeTint="BF"/>
      <w:szCs w:val="24"/>
      <w14:ligatures w14:val="standardContextual"/>
    </w:rPr>
  </w:style>
  <w:style w:type="character" w:customStyle="1" w:styleId="a8">
    <w:name w:val="引用文 (文字)"/>
    <w:basedOn w:val="a0"/>
    <w:link w:val="a7"/>
    <w:uiPriority w:val="29"/>
    <w:rsid w:val="00EC2CCE"/>
    <w:rPr>
      <w:i/>
      <w:iCs/>
      <w:color w:val="404040" w:themeColor="text1" w:themeTint="BF"/>
    </w:rPr>
  </w:style>
  <w:style w:type="paragraph" w:styleId="a9">
    <w:name w:val="List Paragraph"/>
    <w:basedOn w:val="a"/>
    <w:uiPriority w:val="34"/>
    <w:qFormat/>
    <w:rsid w:val="00EC2CCE"/>
    <w:pPr>
      <w:spacing w:after="160" w:line="259" w:lineRule="auto"/>
      <w:ind w:left="720"/>
      <w:contextualSpacing/>
      <w:jc w:val="left"/>
    </w:pPr>
    <w:rPr>
      <w:rFonts w:asciiTheme="minorHAnsi" w:eastAsiaTheme="minorEastAsia" w:hAnsiTheme="minorHAnsi"/>
      <w:szCs w:val="24"/>
      <w14:ligatures w14:val="standardContextual"/>
    </w:rPr>
  </w:style>
  <w:style w:type="character" w:styleId="21">
    <w:name w:val="Intense Emphasis"/>
    <w:basedOn w:val="a0"/>
    <w:uiPriority w:val="21"/>
    <w:qFormat/>
    <w:rsid w:val="00EC2CCE"/>
    <w:rPr>
      <w:i/>
      <w:iCs/>
      <w:color w:val="0F4761" w:themeColor="accent1" w:themeShade="BF"/>
    </w:rPr>
  </w:style>
  <w:style w:type="paragraph" w:styleId="22">
    <w:name w:val="Intense Quote"/>
    <w:basedOn w:val="a"/>
    <w:next w:val="a"/>
    <w:link w:val="23"/>
    <w:uiPriority w:val="30"/>
    <w:qFormat/>
    <w:rsid w:val="00EC2C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i/>
      <w:iCs/>
      <w:color w:val="0F4761" w:themeColor="accent1" w:themeShade="BF"/>
      <w:szCs w:val="24"/>
      <w14:ligatures w14:val="standardContextual"/>
    </w:rPr>
  </w:style>
  <w:style w:type="character" w:customStyle="1" w:styleId="23">
    <w:name w:val="引用文 2 (文字)"/>
    <w:basedOn w:val="a0"/>
    <w:link w:val="22"/>
    <w:uiPriority w:val="30"/>
    <w:rsid w:val="00EC2CCE"/>
    <w:rPr>
      <w:i/>
      <w:iCs/>
      <w:color w:val="0F4761" w:themeColor="accent1" w:themeShade="BF"/>
    </w:rPr>
  </w:style>
  <w:style w:type="character" w:styleId="24">
    <w:name w:val="Intense Reference"/>
    <w:basedOn w:val="a0"/>
    <w:uiPriority w:val="32"/>
    <w:qFormat/>
    <w:rsid w:val="00EC2CCE"/>
    <w:rPr>
      <w:b/>
      <w:bCs/>
      <w:smallCaps/>
      <w:color w:val="0F4761" w:themeColor="accent1" w:themeShade="BF"/>
      <w:spacing w:val="5"/>
    </w:rPr>
  </w:style>
  <w:style w:type="table" w:styleId="aa">
    <w:name w:val="Table Grid"/>
    <w:basedOn w:val="a1"/>
    <w:uiPriority w:val="39"/>
    <w:rsid w:val="00EC2CC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麻理</dc:creator>
  <cp:keywords/>
  <dc:description/>
  <cp:lastModifiedBy>片山　麻理</cp:lastModifiedBy>
  <cp:revision>1</cp:revision>
  <dcterms:created xsi:type="dcterms:W3CDTF">2026-04-03T23:39:00Z</dcterms:created>
  <dcterms:modified xsi:type="dcterms:W3CDTF">2026-04-03T23:40:00Z</dcterms:modified>
</cp:coreProperties>
</file>