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412" w:rsidRDefault="00E34AAB" w:rsidP="00B442C5">
      <w:pPr>
        <w:jc w:val="center"/>
      </w:pPr>
      <w:r>
        <w:rPr>
          <w:rFonts w:hint="eastAsia"/>
        </w:rPr>
        <w:t>井原市民会館食堂施設許可条件</w:t>
      </w:r>
    </w:p>
    <w:p w:rsidR="00E34AAB" w:rsidRDefault="00E34AAB"/>
    <w:p w:rsidR="00E34AAB" w:rsidRDefault="00E34AAB">
      <w:r>
        <w:rPr>
          <w:rFonts w:hint="eastAsia"/>
        </w:rPr>
        <w:t xml:space="preserve">　社会的見地から必要な経営要件を具備し、公共施設にふさわしいサービスに徹した営業に終始し、次に定める許可条件を遵守すること。</w:t>
      </w:r>
    </w:p>
    <w:p w:rsidR="00E34AAB" w:rsidRDefault="00E34AAB"/>
    <w:p w:rsidR="00E34AAB" w:rsidRDefault="00E34AAB" w:rsidP="00E34AAB">
      <w:pPr>
        <w:pStyle w:val="a3"/>
        <w:numPr>
          <w:ilvl w:val="0"/>
          <w:numId w:val="1"/>
        </w:numPr>
        <w:ind w:leftChars="0"/>
      </w:pPr>
      <w:r>
        <w:rPr>
          <w:rFonts w:hint="eastAsia"/>
        </w:rPr>
        <w:t>使用の許可</w:t>
      </w:r>
    </w:p>
    <w:p w:rsidR="00E34AAB" w:rsidRDefault="0012220B" w:rsidP="00E34AAB">
      <w:pPr>
        <w:pStyle w:val="a3"/>
        <w:ind w:leftChars="0" w:left="420"/>
      </w:pPr>
      <w:r>
        <w:rPr>
          <w:rFonts w:hint="eastAsia"/>
        </w:rPr>
        <w:t xml:space="preserve">　食堂施設の使用許可期間は１年</w:t>
      </w:r>
      <w:r w:rsidR="00E34AAB">
        <w:rPr>
          <w:rFonts w:hint="eastAsia"/>
        </w:rPr>
        <w:t>とする。同一人が期間終了後引き続き使用許可を受けようとするときは、これを更新することができる。</w:t>
      </w:r>
    </w:p>
    <w:p w:rsidR="00E34AAB" w:rsidRDefault="00E34AAB" w:rsidP="00E34AAB"/>
    <w:p w:rsidR="00E34AAB" w:rsidRDefault="005676E6" w:rsidP="00E34AAB">
      <w:pPr>
        <w:pStyle w:val="a3"/>
        <w:numPr>
          <w:ilvl w:val="0"/>
          <w:numId w:val="1"/>
        </w:numPr>
        <w:ind w:leftChars="0"/>
      </w:pPr>
      <w:r>
        <w:rPr>
          <w:rFonts w:hint="eastAsia"/>
        </w:rPr>
        <w:t>目的外使用、権利譲渡及び転貸</w:t>
      </w:r>
      <w:r w:rsidR="00E34AAB">
        <w:rPr>
          <w:rFonts w:hint="eastAsia"/>
        </w:rPr>
        <w:t>の禁止</w:t>
      </w:r>
    </w:p>
    <w:p w:rsidR="00E34AAB" w:rsidRDefault="00E34AAB" w:rsidP="00E34AAB">
      <w:pPr>
        <w:pStyle w:val="a3"/>
        <w:ind w:leftChars="0" w:left="420"/>
      </w:pPr>
      <w:r>
        <w:rPr>
          <w:rFonts w:hint="eastAsia"/>
        </w:rPr>
        <w:t xml:space="preserve">　使用許可を受けた者は、許可をうけた使用目的以外に使用し、又は使用の権利を譲渡、転貸してはならない。</w:t>
      </w:r>
    </w:p>
    <w:p w:rsidR="00E34AAB" w:rsidRDefault="00E34AAB" w:rsidP="00E34AAB"/>
    <w:p w:rsidR="00E34AAB" w:rsidRDefault="00E34AAB" w:rsidP="00E34AAB">
      <w:pPr>
        <w:pStyle w:val="a3"/>
        <w:numPr>
          <w:ilvl w:val="0"/>
          <w:numId w:val="1"/>
        </w:numPr>
        <w:ind w:leftChars="0"/>
      </w:pPr>
      <w:r>
        <w:rPr>
          <w:rFonts w:hint="eastAsia"/>
        </w:rPr>
        <w:t>食堂施設の使用中止</w:t>
      </w:r>
    </w:p>
    <w:p w:rsidR="00E34AAB" w:rsidRDefault="00E34AAB" w:rsidP="00E34AAB">
      <w:pPr>
        <w:pStyle w:val="a3"/>
        <w:ind w:leftChars="0" w:left="420"/>
      </w:pPr>
      <w:r>
        <w:rPr>
          <w:rFonts w:hint="eastAsia"/>
        </w:rPr>
        <w:t xml:space="preserve">　食堂施設の使用者が、その使用を中止しようとすると</w:t>
      </w:r>
      <w:r w:rsidR="00B442C5">
        <w:rPr>
          <w:rFonts w:hint="eastAsia"/>
        </w:rPr>
        <w:t>き</w:t>
      </w:r>
      <w:r>
        <w:rPr>
          <w:rFonts w:hint="eastAsia"/>
        </w:rPr>
        <w:t>は、使用を中止</w:t>
      </w:r>
      <w:r w:rsidR="005053EE">
        <w:rPr>
          <w:rFonts w:hint="eastAsia"/>
        </w:rPr>
        <w:t>する日の２カ月前までにその旨を市長に届け出なければならない。</w:t>
      </w:r>
    </w:p>
    <w:p w:rsidR="005053EE" w:rsidRDefault="005053EE" w:rsidP="005053EE"/>
    <w:p w:rsidR="005053EE" w:rsidRDefault="005053EE" w:rsidP="005053EE">
      <w:pPr>
        <w:pStyle w:val="a3"/>
        <w:numPr>
          <w:ilvl w:val="0"/>
          <w:numId w:val="1"/>
        </w:numPr>
        <w:ind w:leftChars="0"/>
      </w:pPr>
      <w:r>
        <w:rPr>
          <w:rFonts w:hint="eastAsia"/>
        </w:rPr>
        <w:t>定休日及び営業時間並びに営業品目</w:t>
      </w:r>
    </w:p>
    <w:p w:rsidR="00A40B64" w:rsidRDefault="005053EE" w:rsidP="005901DD">
      <w:pPr>
        <w:pStyle w:val="a3"/>
        <w:ind w:leftChars="200" w:left="420"/>
      </w:pPr>
      <w:r>
        <w:rPr>
          <w:rFonts w:hint="eastAsia"/>
        </w:rPr>
        <w:t>（１）</w:t>
      </w:r>
      <w:r w:rsidRPr="003F5043">
        <w:rPr>
          <w:rFonts w:hint="eastAsia"/>
          <w:kern w:val="0"/>
        </w:rPr>
        <w:t>定　休　日</w:t>
      </w:r>
      <w:r w:rsidR="00CC4B49">
        <w:rPr>
          <w:rFonts w:hint="eastAsia"/>
        </w:rPr>
        <w:t xml:space="preserve">　　</w:t>
      </w:r>
      <w:r w:rsidR="00A40B64">
        <w:rPr>
          <w:rFonts w:hint="eastAsia"/>
        </w:rPr>
        <w:t>休館日（水曜日及び</w:t>
      </w:r>
      <w:r w:rsidR="00863750">
        <w:rPr>
          <w:rFonts w:hint="eastAsia"/>
        </w:rPr>
        <w:t>１２</w:t>
      </w:r>
      <w:r>
        <w:rPr>
          <w:rFonts w:hint="eastAsia"/>
        </w:rPr>
        <w:t>月</w:t>
      </w:r>
      <w:r w:rsidR="00863750">
        <w:rPr>
          <w:rFonts w:hint="eastAsia"/>
        </w:rPr>
        <w:t>２８</w:t>
      </w:r>
      <w:r>
        <w:rPr>
          <w:rFonts w:hint="eastAsia"/>
        </w:rPr>
        <w:t>日から</w:t>
      </w:r>
      <w:r w:rsidR="00863750">
        <w:rPr>
          <w:rFonts w:hint="eastAsia"/>
        </w:rPr>
        <w:t>１</w:t>
      </w:r>
      <w:r>
        <w:rPr>
          <w:rFonts w:hint="eastAsia"/>
        </w:rPr>
        <w:t>月</w:t>
      </w:r>
      <w:r w:rsidR="00863750">
        <w:rPr>
          <w:rFonts w:hint="eastAsia"/>
        </w:rPr>
        <w:t>４</w:t>
      </w:r>
      <w:r>
        <w:rPr>
          <w:rFonts w:hint="eastAsia"/>
        </w:rPr>
        <w:t>日</w:t>
      </w:r>
      <w:r w:rsidR="00A40B64">
        <w:rPr>
          <w:rFonts w:hint="eastAsia"/>
        </w:rPr>
        <w:t>）</w:t>
      </w:r>
    </w:p>
    <w:p w:rsidR="005053EE" w:rsidRDefault="005053EE" w:rsidP="00A40B64">
      <w:pPr>
        <w:pStyle w:val="a3"/>
        <w:ind w:leftChars="200" w:left="420" w:firstLineChars="1000" w:firstLine="2100"/>
      </w:pPr>
      <w:r>
        <w:rPr>
          <w:rFonts w:hint="eastAsia"/>
        </w:rPr>
        <w:t>その他会館管理者の承諾を受けた日とする。</w:t>
      </w:r>
    </w:p>
    <w:p w:rsidR="005053EE" w:rsidRDefault="005053EE" w:rsidP="005053EE">
      <w:pPr>
        <w:pStyle w:val="a3"/>
        <w:ind w:leftChars="0" w:left="420"/>
      </w:pPr>
      <w:r>
        <w:rPr>
          <w:rFonts w:hint="eastAsia"/>
        </w:rPr>
        <w:t>（２）営</w:t>
      </w:r>
      <w:r w:rsidR="005901DD">
        <w:rPr>
          <w:rFonts w:hint="eastAsia"/>
        </w:rPr>
        <w:t xml:space="preserve"> </w:t>
      </w:r>
      <w:r>
        <w:rPr>
          <w:rFonts w:hint="eastAsia"/>
        </w:rPr>
        <w:t>業</w:t>
      </w:r>
      <w:r w:rsidR="005901DD">
        <w:rPr>
          <w:rFonts w:hint="eastAsia"/>
        </w:rPr>
        <w:t xml:space="preserve"> </w:t>
      </w:r>
      <w:r>
        <w:rPr>
          <w:rFonts w:hint="eastAsia"/>
        </w:rPr>
        <w:t>時</w:t>
      </w:r>
      <w:r w:rsidR="005901DD">
        <w:rPr>
          <w:rFonts w:hint="eastAsia"/>
        </w:rPr>
        <w:t xml:space="preserve"> </w:t>
      </w:r>
      <w:r w:rsidR="003A1F43">
        <w:rPr>
          <w:rFonts w:hint="eastAsia"/>
        </w:rPr>
        <w:t xml:space="preserve">間　</w:t>
      </w:r>
      <w:r w:rsidR="003A1F43">
        <w:rPr>
          <w:rFonts w:hint="eastAsia"/>
        </w:rPr>
        <w:t xml:space="preserve"> </w:t>
      </w:r>
      <w:r w:rsidR="00CC4B49">
        <w:rPr>
          <w:rFonts w:hint="eastAsia"/>
        </w:rPr>
        <w:t>原則として</w:t>
      </w:r>
      <w:r w:rsidR="005C66F4">
        <w:rPr>
          <w:rFonts w:hint="eastAsia"/>
        </w:rPr>
        <w:t>午前</w:t>
      </w:r>
      <w:r w:rsidR="00CC4B49">
        <w:rPr>
          <w:rFonts w:hint="eastAsia"/>
        </w:rPr>
        <w:t>９時から</w:t>
      </w:r>
      <w:r w:rsidR="005C66F4">
        <w:rPr>
          <w:rFonts w:hint="eastAsia"/>
        </w:rPr>
        <w:t>午後５</w:t>
      </w:r>
      <w:r>
        <w:rPr>
          <w:rFonts w:hint="eastAsia"/>
        </w:rPr>
        <w:t>時までの開館時間内</w:t>
      </w:r>
    </w:p>
    <w:p w:rsidR="005053EE" w:rsidRDefault="005053EE" w:rsidP="005053EE">
      <w:pPr>
        <w:pStyle w:val="a3"/>
        <w:ind w:leftChars="0" w:left="420"/>
      </w:pPr>
      <w:r>
        <w:rPr>
          <w:rFonts w:hint="eastAsia"/>
        </w:rPr>
        <w:t>（３）営</w:t>
      </w:r>
      <w:r w:rsidR="005901DD">
        <w:rPr>
          <w:rFonts w:hint="eastAsia"/>
        </w:rPr>
        <w:t xml:space="preserve"> </w:t>
      </w:r>
      <w:r>
        <w:rPr>
          <w:rFonts w:hint="eastAsia"/>
        </w:rPr>
        <w:t>業</w:t>
      </w:r>
      <w:r w:rsidR="005901DD">
        <w:rPr>
          <w:rFonts w:hint="eastAsia"/>
        </w:rPr>
        <w:t xml:space="preserve"> </w:t>
      </w:r>
      <w:r>
        <w:rPr>
          <w:rFonts w:hint="eastAsia"/>
        </w:rPr>
        <w:t>品</w:t>
      </w:r>
      <w:r w:rsidR="005901DD">
        <w:rPr>
          <w:rFonts w:hint="eastAsia"/>
        </w:rPr>
        <w:t xml:space="preserve"> </w:t>
      </w:r>
      <w:r w:rsidR="003A1F43">
        <w:rPr>
          <w:rFonts w:hint="eastAsia"/>
        </w:rPr>
        <w:t xml:space="preserve">目　</w:t>
      </w:r>
      <w:r w:rsidR="003A1F43">
        <w:rPr>
          <w:rFonts w:hint="eastAsia"/>
        </w:rPr>
        <w:t xml:space="preserve"> </w:t>
      </w:r>
      <w:r>
        <w:rPr>
          <w:rFonts w:hint="eastAsia"/>
        </w:rPr>
        <w:t>食堂で販売できる営業品目は、軽食及び喫茶とする。</w:t>
      </w:r>
    </w:p>
    <w:p w:rsidR="005053EE" w:rsidRDefault="005053EE" w:rsidP="005053EE">
      <w:pPr>
        <w:pStyle w:val="a3"/>
        <w:ind w:leftChars="0" w:left="420"/>
      </w:pPr>
      <w:r>
        <w:rPr>
          <w:rFonts w:hint="eastAsia"/>
        </w:rPr>
        <w:t xml:space="preserve">　　　　　　　　　　具体的営業品目及び価格等については、会館管理者の承諾を受</w:t>
      </w:r>
    </w:p>
    <w:p w:rsidR="005053EE" w:rsidRDefault="005053EE" w:rsidP="005053EE">
      <w:pPr>
        <w:pStyle w:val="a3"/>
        <w:ind w:leftChars="0" w:left="420"/>
      </w:pPr>
      <w:r>
        <w:rPr>
          <w:rFonts w:hint="eastAsia"/>
        </w:rPr>
        <w:t xml:space="preserve">　　　　　　　　　　けなければならない。</w:t>
      </w:r>
    </w:p>
    <w:p w:rsidR="005053EE" w:rsidRDefault="005053EE" w:rsidP="005053EE"/>
    <w:p w:rsidR="005053EE" w:rsidRDefault="005053EE" w:rsidP="005053EE">
      <w:pPr>
        <w:pStyle w:val="a3"/>
        <w:numPr>
          <w:ilvl w:val="0"/>
          <w:numId w:val="1"/>
        </w:numPr>
        <w:ind w:leftChars="0"/>
      </w:pPr>
      <w:r>
        <w:rPr>
          <w:rFonts w:hint="eastAsia"/>
        </w:rPr>
        <w:t>施設の使用料</w:t>
      </w:r>
    </w:p>
    <w:p w:rsidR="005053EE" w:rsidRDefault="005053EE" w:rsidP="005053EE">
      <w:pPr>
        <w:pStyle w:val="a3"/>
        <w:ind w:leftChars="0" w:left="420"/>
      </w:pPr>
      <w:r>
        <w:rPr>
          <w:rFonts w:hint="eastAsia"/>
        </w:rPr>
        <w:t>（１）食堂施設の月額使用料　井原市民会館条例に定める額とする。</w:t>
      </w:r>
    </w:p>
    <w:p w:rsidR="005053EE" w:rsidRDefault="005255CB" w:rsidP="005053EE">
      <w:pPr>
        <w:pStyle w:val="a3"/>
        <w:ind w:leftChars="0" w:left="420"/>
      </w:pPr>
      <w:r>
        <w:rPr>
          <w:rFonts w:hint="eastAsia"/>
        </w:rPr>
        <w:t xml:space="preserve">　　　　　　　　　　　　　　</w:t>
      </w:r>
      <w:r w:rsidR="005053EE">
        <w:rPr>
          <w:rFonts w:hint="eastAsia"/>
        </w:rPr>
        <w:t>（月額</w:t>
      </w:r>
      <w:r w:rsidR="00863750">
        <w:rPr>
          <w:rFonts w:hint="eastAsia"/>
        </w:rPr>
        <w:t>３０</w:t>
      </w:r>
      <w:r w:rsidR="00863750">
        <w:rPr>
          <w:rFonts w:hint="eastAsia"/>
        </w:rPr>
        <w:t>,</w:t>
      </w:r>
      <w:r w:rsidR="00863750">
        <w:rPr>
          <w:rFonts w:hint="eastAsia"/>
        </w:rPr>
        <w:t>０００</w:t>
      </w:r>
      <w:r w:rsidR="005053EE">
        <w:rPr>
          <w:rFonts w:hint="eastAsia"/>
        </w:rPr>
        <w:t>円）</w:t>
      </w:r>
    </w:p>
    <w:p w:rsidR="005053EE" w:rsidRPr="005255CB" w:rsidRDefault="005255CB" w:rsidP="005255CB">
      <w:pPr>
        <w:pStyle w:val="a3"/>
        <w:ind w:leftChars="0" w:left="420"/>
        <w:rPr>
          <w:rFonts w:asciiTheme="minorEastAsia" w:hAnsiTheme="minorEastAsia"/>
        </w:rPr>
      </w:pPr>
      <w:r>
        <w:rPr>
          <w:rFonts w:hint="eastAsia"/>
        </w:rPr>
        <w:t>（２）</w:t>
      </w:r>
      <w:r w:rsidRPr="005255CB">
        <w:rPr>
          <w:rFonts w:asciiTheme="minorEastAsia" w:hAnsiTheme="minorEastAsia" w:hint="eastAsia"/>
        </w:rPr>
        <w:t>毎月の</w:t>
      </w:r>
      <w:r w:rsidR="005053EE" w:rsidRPr="005255CB">
        <w:rPr>
          <w:rFonts w:asciiTheme="minorEastAsia" w:hAnsiTheme="minorEastAsia" w:hint="eastAsia"/>
        </w:rPr>
        <w:t>電力使用料　　　電力会社の算出基準により、計器で算出した額とする。</w:t>
      </w:r>
    </w:p>
    <w:p w:rsidR="005053EE" w:rsidRDefault="005053EE" w:rsidP="005053EE">
      <w:pPr>
        <w:pStyle w:val="a3"/>
        <w:ind w:leftChars="0" w:left="420"/>
      </w:pPr>
      <w:r>
        <w:rPr>
          <w:rFonts w:hint="eastAsia"/>
        </w:rPr>
        <w:t>（３）毎月</w:t>
      </w:r>
      <w:r w:rsidR="00B442C5">
        <w:rPr>
          <w:rFonts w:hint="eastAsia"/>
        </w:rPr>
        <w:t>の</w:t>
      </w:r>
      <w:r>
        <w:rPr>
          <w:rFonts w:hint="eastAsia"/>
        </w:rPr>
        <w:t>ガス使用料</w:t>
      </w:r>
      <w:r w:rsidR="00B442C5">
        <w:rPr>
          <w:rFonts w:hint="eastAsia"/>
        </w:rPr>
        <w:t xml:space="preserve">　　　</w:t>
      </w:r>
      <w:r>
        <w:rPr>
          <w:rFonts w:hint="eastAsia"/>
        </w:rPr>
        <w:t>計器により算出した額とする。</w:t>
      </w:r>
    </w:p>
    <w:p w:rsidR="005053EE" w:rsidRDefault="00B442C5" w:rsidP="005053EE">
      <w:pPr>
        <w:pStyle w:val="a3"/>
        <w:ind w:leftChars="0" w:left="420"/>
      </w:pPr>
      <w:r>
        <w:rPr>
          <w:rFonts w:hint="eastAsia"/>
        </w:rPr>
        <w:t>（４）毎月の水道使用料　　　計器により算出した額とする。</w:t>
      </w:r>
    </w:p>
    <w:p w:rsidR="00B442C5" w:rsidRDefault="00B442C5" w:rsidP="005053EE">
      <w:pPr>
        <w:pStyle w:val="a3"/>
        <w:ind w:leftChars="0" w:left="420"/>
      </w:pPr>
      <w:r>
        <w:rPr>
          <w:rFonts w:hint="eastAsia"/>
        </w:rPr>
        <w:t>（５）毎月の下水道使用料　　毎月の水道使用量により算出した額とする。</w:t>
      </w:r>
    </w:p>
    <w:p w:rsidR="00B442C5" w:rsidRDefault="00B442C5" w:rsidP="005053EE">
      <w:pPr>
        <w:pStyle w:val="a3"/>
        <w:ind w:leftChars="0" w:left="420"/>
      </w:pPr>
      <w:r>
        <w:rPr>
          <w:rFonts w:hint="eastAsia"/>
        </w:rPr>
        <w:t>（６）使用料は原則として還付しない。</w:t>
      </w:r>
    </w:p>
    <w:p w:rsidR="00B442C5" w:rsidRDefault="00B442C5" w:rsidP="00B442C5"/>
    <w:p w:rsidR="00CC4B49" w:rsidRDefault="00CC4B49" w:rsidP="00B442C5"/>
    <w:p w:rsidR="00CC4B49" w:rsidRDefault="00CC4B49" w:rsidP="00B442C5"/>
    <w:p w:rsidR="00CC4B49" w:rsidRPr="00863750" w:rsidRDefault="00CC4B49" w:rsidP="00B442C5"/>
    <w:p w:rsidR="00B442C5" w:rsidRDefault="00B442C5" w:rsidP="00B442C5">
      <w:pPr>
        <w:pStyle w:val="a3"/>
        <w:numPr>
          <w:ilvl w:val="0"/>
          <w:numId w:val="1"/>
        </w:numPr>
        <w:ind w:leftChars="0"/>
      </w:pPr>
      <w:r>
        <w:rPr>
          <w:rFonts w:hint="eastAsia"/>
        </w:rPr>
        <w:t>遵守事項</w:t>
      </w:r>
    </w:p>
    <w:p w:rsidR="00B442C5" w:rsidRDefault="00B442C5" w:rsidP="00B442C5">
      <w:pPr>
        <w:pStyle w:val="a3"/>
        <w:ind w:leftChars="0" w:left="420"/>
      </w:pPr>
      <w:r>
        <w:rPr>
          <w:rFonts w:hint="eastAsia"/>
        </w:rPr>
        <w:t xml:space="preserve">　食堂施設の清潔保持に努め、伝染病の疾患及び食中毒の発生防止に万全の措置を講じ全責任を持って運営すること。</w:t>
      </w:r>
    </w:p>
    <w:p w:rsidR="00EF6687" w:rsidRDefault="00EF6687" w:rsidP="00EF6687">
      <w:pPr>
        <w:pStyle w:val="a3"/>
        <w:numPr>
          <w:ilvl w:val="0"/>
          <w:numId w:val="2"/>
        </w:numPr>
        <w:ind w:leftChars="0"/>
      </w:pPr>
      <w:r>
        <w:rPr>
          <w:rFonts w:hint="eastAsia"/>
        </w:rPr>
        <w:t>施設の定員を超えないこと。</w:t>
      </w:r>
    </w:p>
    <w:p w:rsidR="00EF6687" w:rsidRDefault="00EF6687" w:rsidP="00EF6687">
      <w:pPr>
        <w:pStyle w:val="a3"/>
        <w:numPr>
          <w:ilvl w:val="0"/>
          <w:numId w:val="2"/>
        </w:numPr>
        <w:ind w:leftChars="0"/>
      </w:pPr>
      <w:r>
        <w:rPr>
          <w:rFonts w:hint="eastAsia"/>
        </w:rPr>
        <w:t>許可を受けないで、メニュー以外の物品を販売しないこと。</w:t>
      </w:r>
    </w:p>
    <w:p w:rsidR="00EF6687" w:rsidRDefault="00EF6687" w:rsidP="00EF6687">
      <w:pPr>
        <w:pStyle w:val="a3"/>
        <w:numPr>
          <w:ilvl w:val="0"/>
          <w:numId w:val="2"/>
        </w:numPr>
        <w:ind w:leftChars="0"/>
      </w:pPr>
      <w:r>
        <w:rPr>
          <w:rFonts w:hint="eastAsia"/>
        </w:rPr>
        <w:t>許可を受けないで、所定の場所以外で火気を使用しないこと。</w:t>
      </w:r>
    </w:p>
    <w:p w:rsidR="00EF6687" w:rsidRDefault="00EF6687" w:rsidP="00EF6687">
      <w:pPr>
        <w:pStyle w:val="a3"/>
        <w:numPr>
          <w:ilvl w:val="0"/>
          <w:numId w:val="2"/>
        </w:numPr>
        <w:ind w:leftChars="0"/>
      </w:pPr>
      <w:r>
        <w:rPr>
          <w:rFonts w:hint="eastAsia"/>
        </w:rPr>
        <w:t>許可を受けないで、壁、柱等に貼紙、釘打ち等をしないこと。</w:t>
      </w:r>
    </w:p>
    <w:p w:rsidR="00EF6687" w:rsidRDefault="00EF6687" w:rsidP="00EF6687">
      <w:pPr>
        <w:pStyle w:val="a3"/>
        <w:numPr>
          <w:ilvl w:val="0"/>
          <w:numId w:val="2"/>
        </w:numPr>
        <w:ind w:leftChars="0"/>
      </w:pPr>
      <w:r>
        <w:rPr>
          <w:rFonts w:hint="eastAsia"/>
        </w:rPr>
        <w:t>許可を受けた食堂以外の施設に立ち入り、又は器具等を使用し、若しくは移動しないこと。</w:t>
      </w:r>
    </w:p>
    <w:p w:rsidR="00EF6687" w:rsidRDefault="00EF6687" w:rsidP="00EF6687">
      <w:pPr>
        <w:pStyle w:val="a3"/>
        <w:numPr>
          <w:ilvl w:val="0"/>
          <w:numId w:val="2"/>
        </w:numPr>
        <w:ind w:leftChars="0"/>
      </w:pPr>
      <w:r>
        <w:rPr>
          <w:rFonts w:hint="eastAsia"/>
        </w:rPr>
        <w:t>次の各号に該当する者に対しては、入場を拒絶又は退場をさせること。</w:t>
      </w:r>
    </w:p>
    <w:p w:rsidR="00EF6687" w:rsidRDefault="00EF6687" w:rsidP="00EF6687">
      <w:pPr>
        <w:pStyle w:val="a3"/>
        <w:ind w:leftChars="0" w:left="720"/>
      </w:pPr>
      <w:r>
        <w:rPr>
          <w:rFonts w:hint="eastAsia"/>
        </w:rPr>
        <w:t>ア　伝染病の疾患があると認められる者</w:t>
      </w:r>
    </w:p>
    <w:p w:rsidR="00EF6687" w:rsidRDefault="00BC66D1" w:rsidP="00EF6687">
      <w:pPr>
        <w:pStyle w:val="a3"/>
        <w:ind w:leftChars="0" w:left="720"/>
      </w:pPr>
      <w:r>
        <w:rPr>
          <w:rFonts w:hint="eastAsia"/>
        </w:rPr>
        <w:t>イ　酩酊していて、他人に迷惑をかける恐れがある者</w:t>
      </w:r>
    </w:p>
    <w:p w:rsidR="00EF6687" w:rsidRDefault="00BC66D1" w:rsidP="00EF6687">
      <w:pPr>
        <w:pStyle w:val="a3"/>
        <w:ind w:leftChars="0" w:left="720"/>
      </w:pPr>
      <w:r>
        <w:rPr>
          <w:rFonts w:hint="eastAsia"/>
        </w:rPr>
        <w:t>ウ　青少年の非行につながる恐れがある者</w:t>
      </w:r>
    </w:p>
    <w:p w:rsidR="00EF6687" w:rsidRDefault="00EF6687" w:rsidP="00EF6687">
      <w:pPr>
        <w:pStyle w:val="a3"/>
        <w:ind w:leftChars="350" w:left="1155" w:hangingChars="200" w:hanging="420"/>
      </w:pPr>
      <w:r>
        <w:rPr>
          <w:rFonts w:hint="eastAsia"/>
        </w:rPr>
        <w:t>エ　他人に危害を及ぼし、又は迷惑をかける恐れがある者、若しくは動物類（盲導　犬及び介助犬は除く）を携行する者</w:t>
      </w:r>
    </w:p>
    <w:p w:rsidR="00EF6687" w:rsidRDefault="00EF6687" w:rsidP="00EF6687">
      <w:pPr>
        <w:pStyle w:val="a3"/>
        <w:ind w:leftChars="350" w:left="1155" w:hangingChars="200" w:hanging="420"/>
      </w:pPr>
      <w:r>
        <w:rPr>
          <w:rFonts w:hint="eastAsia"/>
        </w:rPr>
        <w:t xml:space="preserve">オ　</w:t>
      </w:r>
      <w:r w:rsidR="0070729C">
        <w:rPr>
          <w:rFonts w:hint="eastAsia"/>
        </w:rPr>
        <w:t>その他、管理上支障があると認められた者</w:t>
      </w:r>
    </w:p>
    <w:p w:rsidR="0070729C" w:rsidRDefault="0070729C" w:rsidP="0070729C"/>
    <w:p w:rsidR="0070729C" w:rsidRDefault="0070729C" w:rsidP="0070729C">
      <w:pPr>
        <w:pStyle w:val="a3"/>
        <w:numPr>
          <w:ilvl w:val="0"/>
          <w:numId w:val="1"/>
        </w:numPr>
        <w:ind w:leftChars="0"/>
      </w:pPr>
      <w:r>
        <w:rPr>
          <w:rFonts w:hint="eastAsia"/>
        </w:rPr>
        <w:t>使用の制限、停止、取消し</w:t>
      </w:r>
    </w:p>
    <w:p w:rsidR="0070729C" w:rsidRDefault="0070729C" w:rsidP="0070729C">
      <w:pPr>
        <w:pStyle w:val="a3"/>
        <w:ind w:leftChars="0" w:left="420"/>
      </w:pPr>
      <w:r>
        <w:rPr>
          <w:rFonts w:hint="eastAsia"/>
        </w:rPr>
        <w:t xml:space="preserve">　次の各号の一に該当するときは、その使用許可の変更を命じ、制限をし、又は使用許可を取消すものとする。</w:t>
      </w:r>
      <w:bookmarkStart w:id="0" w:name="_GoBack"/>
      <w:bookmarkEnd w:id="0"/>
    </w:p>
    <w:p w:rsidR="0070729C" w:rsidRDefault="0070729C" w:rsidP="0070729C">
      <w:pPr>
        <w:pStyle w:val="a3"/>
        <w:numPr>
          <w:ilvl w:val="0"/>
          <w:numId w:val="3"/>
        </w:numPr>
        <w:ind w:leftChars="0"/>
      </w:pPr>
      <w:r>
        <w:rPr>
          <w:rFonts w:hint="eastAsia"/>
        </w:rPr>
        <w:t>使用の許可条件に違反したとき。</w:t>
      </w:r>
    </w:p>
    <w:p w:rsidR="0070729C" w:rsidRDefault="0070729C" w:rsidP="0070729C">
      <w:pPr>
        <w:pStyle w:val="a3"/>
        <w:numPr>
          <w:ilvl w:val="0"/>
          <w:numId w:val="3"/>
        </w:numPr>
        <w:ind w:leftChars="0"/>
      </w:pPr>
      <w:r>
        <w:rPr>
          <w:rFonts w:hint="eastAsia"/>
        </w:rPr>
        <w:t>虚偽その他不正な手段により使用の許可を受けたとき。</w:t>
      </w:r>
    </w:p>
    <w:p w:rsidR="0070729C" w:rsidRDefault="0070729C" w:rsidP="0070729C">
      <w:pPr>
        <w:pStyle w:val="a3"/>
        <w:numPr>
          <w:ilvl w:val="0"/>
          <w:numId w:val="3"/>
        </w:numPr>
        <w:ind w:leftChars="0"/>
      </w:pPr>
      <w:r>
        <w:rPr>
          <w:rFonts w:hint="eastAsia"/>
        </w:rPr>
        <w:t>許可を受けないで</w:t>
      </w:r>
      <w:r w:rsidR="00361575">
        <w:rPr>
          <w:rFonts w:hint="eastAsia"/>
        </w:rPr>
        <w:t>、特別の施設を設置し、又は備え付けの器具以外の器具を使用したとき。</w:t>
      </w:r>
    </w:p>
    <w:p w:rsidR="00361575" w:rsidRDefault="00361575" w:rsidP="0070729C">
      <w:pPr>
        <w:pStyle w:val="a3"/>
        <w:numPr>
          <w:ilvl w:val="0"/>
          <w:numId w:val="3"/>
        </w:numPr>
        <w:ind w:leftChars="0"/>
      </w:pPr>
      <w:r>
        <w:rPr>
          <w:rFonts w:hint="eastAsia"/>
        </w:rPr>
        <w:t>その他、会館の管理上必要があるとき。</w:t>
      </w:r>
    </w:p>
    <w:p w:rsidR="00361575" w:rsidRDefault="00361575" w:rsidP="00361575"/>
    <w:p w:rsidR="00361575" w:rsidRDefault="00361575" w:rsidP="00361575">
      <w:pPr>
        <w:pStyle w:val="a3"/>
        <w:numPr>
          <w:ilvl w:val="0"/>
          <w:numId w:val="1"/>
        </w:numPr>
        <w:ind w:leftChars="0"/>
      </w:pPr>
      <w:r>
        <w:rPr>
          <w:rFonts w:hint="eastAsia"/>
        </w:rPr>
        <w:t>損害の賠償</w:t>
      </w:r>
    </w:p>
    <w:p w:rsidR="00361575" w:rsidRDefault="00361575" w:rsidP="00361575">
      <w:pPr>
        <w:ind w:left="420" w:hangingChars="200" w:hanging="420"/>
      </w:pPr>
      <w:r>
        <w:rPr>
          <w:rFonts w:hint="eastAsia"/>
        </w:rPr>
        <w:t xml:space="preserve">　　　前項の措置によって、食堂使用者に損害を生じることがあっても、市は賠償の責を負わない。</w:t>
      </w:r>
    </w:p>
    <w:p w:rsidR="00361575" w:rsidRDefault="00361575" w:rsidP="00361575"/>
    <w:p w:rsidR="00361575" w:rsidRDefault="00361575" w:rsidP="00361575">
      <w:r>
        <w:rPr>
          <w:rFonts w:hint="eastAsia"/>
        </w:rPr>
        <w:t>１０．</w:t>
      </w:r>
      <w:r w:rsidR="00330002">
        <w:rPr>
          <w:rFonts w:hint="eastAsia"/>
        </w:rPr>
        <w:t>原状回復の義務</w:t>
      </w:r>
    </w:p>
    <w:p w:rsidR="00330002" w:rsidRDefault="00330002" w:rsidP="00361575">
      <w:r>
        <w:rPr>
          <w:rFonts w:hint="eastAsia"/>
        </w:rPr>
        <w:t xml:space="preserve">　　（１）使用期間満了後（使用許可の取消し、又は停止を受けたときを含む）は、直ち　　　　</w:t>
      </w:r>
    </w:p>
    <w:p w:rsidR="00330002" w:rsidRDefault="00330002" w:rsidP="00361575">
      <w:r>
        <w:rPr>
          <w:rFonts w:hint="eastAsia"/>
        </w:rPr>
        <w:t xml:space="preserve">　　　　　に設備その他を原状に回復し、職員の点検を受けなければならない。</w:t>
      </w:r>
    </w:p>
    <w:p w:rsidR="00330002" w:rsidRDefault="00330002" w:rsidP="00361575">
      <w:r>
        <w:rPr>
          <w:rFonts w:hint="eastAsia"/>
        </w:rPr>
        <w:t xml:space="preserve">　　（２）前項の義務を履行しないときは、市長において原状を回復し、これに要した費　　　</w:t>
      </w:r>
    </w:p>
    <w:p w:rsidR="00330002" w:rsidRDefault="00330002" w:rsidP="00361575">
      <w:r>
        <w:rPr>
          <w:rFonts w:hint="eastAsia"/>
        </w:rPr>
        <w:t xml:space="preserve">　　　　　用を使用者から徴収する。</w:t>
      </w:r>
    </w:p>
    <w:p w:rsidR="00330002" w:rsidRDefault="00330002" w:rsidP="00330002">
      <w:pPr>
        <w:ind w:left="840" w:hangingChars="400" w:hanging="840"/>
      </w:pPr>
      <w:r>
        <w:rPr>
          <w:rFonts w:hint="eastAsia"/>
        </w:rPr>
        <w:lastRenderedPageBreak/>
        <w:t xml:space="preserve">　　（３）施設又は、付属設備若しくは、器具等をき損し、または滅失したときは、市長の認定に基づいてこれを原状に復し、又はその損害を賠償しなければならない。</w:t>
      </w:r>
    </w:p>
    <w:p w:rsidR="00330002" w:rsidRDefault="00330002" w:rsidP="00330002">
      <w:pPr>
        <w:ind w:left="840" w:hangingChars="400" w:hanging="840"/>
      </w:pPr>
    </w:p>
    <w:p w:rsidR="00330002" w:rsidRDefault="00330002" w:rsidP="00330002">
      <w:pPr>
        <w:ind w:left="840" w:hangingChars="400" w:hanging="840"/>
      </w:pPr>
      <w:r>
        <w:rPr>
          <w:rFonts w:hint="eastAsia"/>
        </w:rPr>
        <w:t>１１．</w:t>
      </w:r>
      <w:r w:rsidR="005901DD">
        <w:rPr>
          <w:rFonts w:hint="eastAsia"/>
        </w:rPr>
        <w:t>その他</w:t>
      </w:r>
    </w:p>
    <w:p w:rsidR="005901DD" w:rsidRDefault="005901DD" w:rsidP="00330002">
      <w:pPr>
        <w:ind w:left="840" w:hangingChars="400" w:hanging="840"/>
      </w:pPr>
      <w:r>
        <w:rPr>
          <w:rFonts w:hint="eastAsia"/>
        </w:rPr>
        <w:t xml:space="preserve">　　　（１）食堂施設の戸締り、火気には特に留意すること。</w:t>
      </w:r>
    </w:p>
    <w:p w:rsidR="005901DD" w:rsidRDefault="005901DD" w:rsidP="005901DD">
      <w:pPr>
        <w:ind w:left="1260" w:hangingChars="600" w:hanging="1260"/>
      </w:pPr>
      <w:r>
        <w:rPr>
          <w:rFonts w:hint="eastAsia"/>
        </w:rPr>
        <w:t xml:space="preserve">　　　（２）従業員については、住所、氏名等を報告すること。異動があったときも同様とする。</w:t>
      </w:r>
    </w:p>
    <w:p w:rsidR="005901DD" w:rsidRDefault="005901DD" w:rsidP="005901DD">
      <w:pPr>
        <w:ind w:left="1260" w:hangingChars="600" w:hanging="1260"/>
      </w:pPr>
      <w:r>
        <w:rPr>
          <w:rFonts w:hint="eastAsia"/>
        </w:rPr>
        <w:t xml:space="preserve">　　　（３）従業員は、識別できる制服、標識を着用し、法令で定める健康診断を受けること。</w:t>
      </w:r>
    </w:p>
    <w:p w:rsidR="00330002" w:rsidRDefault="00330002" w:rsidP="00361575"/>
    <w:sectPr w:rsidR="00330002" w:rsidSect="00116FFE">
      <w:headerReference w:type="default" r:id="rId8"/>
      <w:head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1DF" w:rsidRDefault="004821DF" w:rsidP="00EF6687">
      <w:r>
        <w:separator/>
      </w:r>
    </w:p>
  </w:endnote>
  <w:endnote w:type="continuationSeparator" w:id="0">
    <w:p w:rsidR="004821DF" w:rsidRDefault="004821DF" w:rsidP="00EF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1DF" w:rsidRDefault="004821DF" w:rsidP="00EF6687">
      <w:r>
        <w:separator/>
      </w:r>
    </w:p>
  </w:footnote>
  <w:footnote w:type="continuationSeparator" w:id="0">
    <w:p w:rsidR="004821DF" w:rsidRDefault="004821DF" w:rsidP="00EF6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5CB" w:rsidRPr="00116FFE" w:rsidRDefault="005255CB" w:rsidP="005255CB">
    <w:pPr>
      <w:pStyle w:val="a4"/>
      <w:jc w:val="right"/>
      <w:rPr>
        <w:sz w:val="24"/>
        <w:szCs w:val="24"/>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FFE" w:rsidRDefault="00116FFE" w:rsidP="00116FFE">
    <w:pPr>
      <w:pStyle w:val="a4"/>
      <w:jc w:val="right"/>
    </w:pPr>
    <w:r w:rsidRPr="00116FFE">
      <w:rPr>
        <w:rFonts w:hint="eastAsia"/>
        <w:bdr w:val="single" w:sz="4" w:space="0" w:color="auto"/>
      </w:rPr>
      <w:t>別　紙</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739F1"/>
    <w:multiLevelType w:val="hybridMultilevel"/>
    <w:tmpl w:val="7292A6B2"/>
    <w:lvl w:ilvl="0" w:tplc="F64C76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4117F2"/>
    <w:multiLevelType w:val="hybridMultilevel"/>
    <w:tmpl w:val="5262FDA4"/>
    <w:lvl w:ilvl="0" w:tplc="9FF860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F92D0B"/>
    <w:multiLevelType w:val="hybridMultilevel"/>
    <w:tmpl w:val="C760647A"/>
    <w:lvl w:ilvl="0" w:tplc="3740158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AB"/>
    <w:rsid w:val="000A3F03"/>
    <w:rsid w:val="000B0194"/>
    <w:rsid w:val="00100F02"/>
    <w:rsid w:val="00116FFE"/>
    <w:rsid w:val="0012220B"/>
    <w:rsid w:val="001B7C8F"/>
    <w:rsid w:val="00226717"/>
    <w:rsid w:val="00330002"/>
    <w:rsid w:val="00361575"/>
    <w:rsid w:val="003A1F43"/>
    <w:rsid w:val="003B78AD"/>
    <w:rsid w:val="003F5043"/>
    <w:rsid w:val="004821DF"/>
    <w:rsid w:val="004828CA"/>
    <w:rsid w:val="004F5340"/>
    <w:rsid w:val="005053EE"/>
    <w:rsid w:val="005255CB"/>
    <w:rsid w:val="005676E6"/>
    <w:rsid w:val="005901DD"/>
    <w:rsid w:val="005C66F4"/>
    <w:rsid w:val="005F3445"/>
    <w:rsid w:val="0070729C"/>
    <w:rsid w:val="007B17E5"/>
    <w:rsid w:val="00863750"/>
    <w:rsid w:val="00992FA2"/>
    <w:rsid w:val="009C018F"/>
    <w:rsid w:val="00A40B64"/>
    <w:rsid w:val="00B06412"/>
    <w:rsid w:val="00B442C5"/>
    <w:rsid w:val="00B81014"/>
    <w:rsid w:val="00BC66D1"/>
    <w:rsid w:val="00CB24E6"/>
    <w:rsid w:val="00CC4B49"/>
    <w:rsid w:val="00D37790"/>
    <w:rsid w:val="00D97658"/>
    <w:rsid w:val="00D97C55"/>
    <w:rsid w:val="00E34AAB"/>
    <w:rsid w:val="00EF6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1C0DBF"/>
  <w15:docId w15:val="{FA5AEDBE-7B16-4E4F-8018-AD2A68C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4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4AAB"/>
    <w:pPr>
      <w:ind w:leftChars="400" w:left="840"/>
    </w:pPr>
  </w:style>
  <w:style w:type="paragraph" w:styleId="a4">
    <w:name w:val="header"/>
    <w:basedOn w:val="a"/>
    <w:link w:val="a5"/>
    <w:uiPriority w:val="99"/>
    <w:unhideWhenUsed/>
    <w:rsid w:val="00EF6687"/>
    <w:pPr>
      <w:tabs>
        <w:tab w:val="center" w:pos="4252"/>
        <w:tab w:val="right" w:pos="8504"/>
      </w:tabs>
      <w:snapToGrid w:val="0"/>
    </w:pPr>
  </w:style>
  <w:style w:type="character" w:customStyle="1" w:styleId="a5">
    <w:name w:val="ヘッダー (文字)"/>
    <w:basedOn w:val="a0"/>
    <w:link w:val="a4"/>
    <w:uiPriority w:val="99"/>
    <w:rsid w:val="00EF6687"/>
  </w:style>
  <w:style w:type="paragraph" w:styleId="a6">
    <w:name w:val="footer"/>
    <w:basedOn w:val="a"/>
    <w:link w:val="a7"/>
    <w:uiPriority w:val="99"/>
    <w:unhideWhenUsed/>
    <w:rsid w:val="00EF6687"/>
    <w:pPr>
      <w:tabs>
        <w:tab w:val="center" w:pos="4252"/>
        <w:tab w:val="right" w:pos="8504"/>
      </w:tabs>
      <w:snapToGrid w:val="0"/>
    </w:pPr>
  </w:style>
  <w:style w:type="character" w:customStyle="1" w:styleId="a7">
    <w:name w:val="フッター (文字)"/>
    <w:basedOn w:val="a0"/>
    <w:link w:val="a6"/>
    <w:uiPriority w:val="99"/>
    <w:rsid w:val="00EF6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1E71EF-B924-4981-A218-BED38A86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25Win7</dc:creator>
  <cp:lastModifiedBy>Administrator</cp:lastModifiedBy>
  <cp:revision>5</cp:revision>
  <cp:lastPrinted>2015-01-30T02:24:00Z</cp:lastPrinted>
  <dcterms:created xsi:type="dcterms:W3CDTF">2018-02-01T05:31:00Z</dcterms:created>
  <dcterms:modified xsi:type="dcterms:W3CDTF">2026-05-07T06:13:00Z</dcterms:modified>
</cp:coreProperties>
</file>